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D1" w:rsidRDefault="00B24CD1" w:rsidP="002A7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CD1" w:rsidRDefault="00B24CD1" w:rsidP="002A7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CD1" w:rsidRDefault="00B24CD1" w:rsidP="009B1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BBE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НИЖНЕАВРЮЗОВСКИЙ </w:t>
      </w:r>
      <w:r w:rsidRPr="002A7BB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7BBE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B24CD1" w:rsidRPr="002A7BBE" w:rsidRDefault="00B24CD1" w:rsidP="002A7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CD1" w:rsidRDefault="00B24CD1" w:rsidP="003B3D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CF1">
        <w:rPr>
          <w:rFonts w:ascii="Times New Roman" w:hAnsi="Times New Roman"/>
          <w:b/>
          <w:sz w:val="28"/>
          <w:szCs w:val="28"/>
        </w:rPr>
        <w:t>КАРАР</w:t>
      </w:r>
      <w:r w:rsidRPr="000C7CF1">
        <w:rPr>
          <w:rFonts w:ascii="Times New Roman" w:hAnsi="Times New Roman"/>
          <w:b/>
          <w:sz w:val="28"/>
          <w:szCs w:val="28"/>
        </w:rPr>
        <w:tab/>
      </w:r>
      <w:r w:rsidRPr="000C7CF1">
        <w:rPr>
          <w:rFonts w:ascii="Times New Roman" w:hAnsi="Times New Roman"/>
          <w:b/>
          <w:sz w:val="28"/>
          <w:szCs w:val="28"/>
        </w:rPr>
        <w:tab/>
      </w:r>
      <w:r w:rsidRPr="000C7CF1">
        <w:rPr>
          <w:rFonts w:ascii="Times New Roman" w:hAnsi="Times New Roman"/>
          <w:b/>
          <w:sz w:val="28"/>
          <w:szCs w:val="28"/>
        </w:rPr>
        <w:tab/>
      </w:r>
      <w:r w:rsidRPr="000C7CF1">
        <w:rPr>
          <w:rFonts w:ascii="Times New Roman" w:hAnsi="Times New Roman"/>
          <w:b/>
          <w:sz w:val="28"/>
          <w:szCs w:val="28"/>
        </w:rPr>
        <w:tab/>
      </w:r>
      <w:r w:rsidRPr="000C7CF1">
        <w:rPr>
          <w:rFonts w:ascii="Times New Roman" w:hAnsi="Times New Roman"/>
          <w:b/>
          <w:sz w:val="28"/>
          <w:szCs w:val="28"/>
        </w:rPr>
        <w:tab/>
      </w:r>
      <w:r w:rsidRPr="000C7CF1">
        <w:rPr>
          <w:rFonts w:ascii="Times New Roman" w:hAnsi="Times New Roman"/>
          <w:b/>
          <w:sz w:val="28"/>
          <w:szCs w:val="28"/>
        </w:rPr>
        <w:tab/>
      </w:r>
      <w:r w:rsidRPr="000C7CF1">
        <w:rPr>
          <w:rFonts w:ascii="Times New Roman" w:hAnsi="Times New Roman"/>
          <w:b/>
          <w:sz w:val="28"/>
          <w:szCs w:val="28"/>
        </w:rPr>
        <w:tab/>
      </w:r>
      <w:r w:rsidRPr="000C7CF1">
        <w:rPr>
          <w:rFonts w:ascii="Times New Roman" w:hAnsi="Times New Roman"/>
          <w:b/>
          <w:sz w:val="28"/>
          <w:szCs w:val="28"/>
        </w:rPr>
        <w:tab/>
      </w:r>
      <w:r w:rsidRPr="000C7CF1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B24CD1" w:rsidRDefault="00B24CD1" w:rsidP="003B3D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CD1" w:rsidRDefault="00B24CD1" w:rsidP="009B13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«04» октябрь 2013й.                     №129                         «04» октября 2013г.</w:t>
      </w:r>
    </w:p>
    <w:p w:rsidR="00B24CD1" w:rsidRPr="000C7CF1" w:rsidRDefault="00B24CD1" w:rsidP="003B3D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4CD1" w:rsidRPr="009B135B" w:rsidRDefault="00B24CD1" w:rsidP="009B135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B135B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 w:rsidRPr="009B135B">
        <w:rPr>
          <w:rFonts w:ascii="Times New Roman" w:hAnsi="Times New Roman"/>
          <w:b/>
          <w:color w:val="000000"/>
          <w:sz w:val="28"/>
          <w:szCs w:val="28"/>
        </w:rPr>
        <w:t xml:space="preserve">размещения </w:t>
      </w:r>
      <w:r w:rsidRPr="009B135B">
        <w:rPr>
          <w:rFonts w:ascii="Times New Roman" w:hAnsi="Times New Roman"/>
          <w:b/>
          <w:sz w:val="28"/>
          <w:szCs w:val="28"/>
        </w:rPr>
        <w:t>объявлений, листовок и иных информационных материалов,  на многоквартирных домах, их придомовых территориях  и</w:t>
      </w:r>
      <w:r w:rsidRPr="009B135B">
        <w:rPr>
          <w:rFonts w:ascii="Times New Roman" w:hAnsi="Times New Roman"/>
          <w:b/>
          <w:color w:val="000000"/>
          <w:sz w:val="28"/>
          <w:szCs w:val="28"/>
        </w:rPr>
        <w:t xml:space="preserve"> иных территориях и объектах в сельском поселении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Нижнеаврюзовский </w:t>
      </w:r>
      <w:r w:rsidRPr="009B135B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Альшеевский 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135B">
        <w:rPr>
          <w:rFonts w:ascii="Times New Roman" w:hAnsi="Times New Roman"/>
          <w:b/>
          <w:color w:val="000000"/>
          <w:sz w:val="28"/>
          <w:szCs w:val="28"/>
        </w:rPr>
        <w:t>Республики Башкортостан</w:t>
      </w:r>
    </w:p>
    <w:p w:rsidR="00B24CD1" w:rsidRPr="002A7BBE" w:rsidRDefault="00B24CD1" w:rsidP="003B3D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7BBE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6 октября 2003г. N 131-ФЗ «Об общих принципах организации местного самоуправления в Российской Федерации, </w:t>
      </w:r>
      <w:hyperlink r:id="rId5" w:history="1">
        <w:r w:rsidRPr="002A7BBE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2A7BBE">
        <w:rPr>
          <w:rFonts w:ascii="Times New Roman" w:hAnsi="Times New Roman"/>
          <w:color w:val="000000"/>
          <w:sz w:val="28"/>
          <w:szCs w:val="28"/>
        </w:rPr>
        <w:t>ом Р</w:t>
      </w:r>
      <w:r w:rsidRPr="002A7BBE">
        <w:rPr>
          <w:rFonts w:ascii="Times New Roman" w:hAnsi="Times New Roman"/>
          <w:sz w:val="28"/>
          <w:szCs w:val="28"/>
        </w:rPr>
        <w:t xml:space="preserve">еспублики Башкортостан об административных правонарушениях от 23.06.2011г.  N 413-з, Нормами и правилами по благоустройству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Нижнеаврюзовский </w:t>
      </w:r>
      <w:r w:rsidRPr="002A7BBE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Альшеевский район  Республики Башкортостан, утвержденными решением </w:t>
      </w:r>
      <w:r w:rsidRPr="002A7BBE">
        <w:rPr>
          <w:rFonts w:ascii="Times New Roman" w:hAnsi="Times New Roman"/>
          <w:sz w:val="28"/>
          <w:szCs w:val="28"/>
        </w:rPr>
        <w:t xml:space="preserve">Совета сельского поселения  </w:t>
      </w:r>
      <w:r>
        <w:rPr>
          <w:rFonts w:ascii="Times New Roman" w:hAnsi="Times New Roman"/>
          <w:sz w:val="28"/>
          <w:szCs w:val="28"/>
        </w:rPr>
        <w:t xml:space="preserve">Нижнеаврюзовский </w:t>
      </w:r>
      <w:r w:rsidRPr="002A7BBE">
        <w:rPr>
          <w:rFonts w:ascii="Times New Roman" w:hAnsi="Times New Roman"/>
          <w:sz w:val="28"/>
          <w:szCs w:val="28"/>
        </w:rPr>
        <w:t xml:space="preserve"> сельсовет муниципа</w:t>
      </w:r>
      <w:r>
        <w:rPr>
          <w:rFonts w:ascii="Times New Roman" w:hAnsi="Times New Roman"/>
          <w:sz w:val="28"/>
          <w:szCs w:val="28"/>
        </w:rPr>
        <w:t xml:space="preserve">льного района </w:t>
      </w:r>
      <w:r w:rsidRPr="002A7BBE">
        <w:rPr>
          <w:rFonts w:ascii="Times New Roman" w:hAnsi="Times New Roman"/>
          <w:sz w:val="28"/>
          <w:szCs w:val="28"/>
        </w:rPr>
        <w:t xml:space="preserve"> Альшеевский ра</w:t>
      </w:r>
      <w:r>
        <w:rPr>
          <w:rFonts w:ascii="Times New Roman" w:hAnsi="Times New Roman"/>
          <w:sz w:val="28"/>
          <w:szCs w:val="28"/>
        </w:rPr>
        <w:t>йон Республики Башкортостан № 81 от 16.08</w:t>
      </w:r>
      <w:r w:rsidRPr="002A7BBE">
        <w:rPr>
          <w:rFonts w:ascii="Times New Roman" w:hAnsi="Times New Roman"/>
          <w:sz w:val="28"/>
          <w:szCs w:val="28"/>
        </w:rPr>
        <w:t xml:space="preserve">.2012 г. 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Нижнеаврюзовский </w:t>
      </w:r>
      <w:r w:rsidRPr="002A7BBE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</w:p>
    <w:p w:rsidR="00B24CD1" w:rsidRPr="002A7BBE" w:rsidRDefault="00B24CD1" w:rsidP="002A7BBE">
      <w:pPr>
        <w:spacing w:after="0" w:line="240" w:lineRule="auto"/>
        <w:ind w:firstLine="540"/>
        <w:jc w:val="both"/>
        <w:rPr>
          <w:rFonts w:ascii="Times New Roman" w:hAnsi="Times New Roman"/>
          <w:bCs/>
          <w:caps/>
          <w:sz w:val="28"/>
          <w:szCs w:val="28"/>
        </w:rPr>
      </w:pPr>
      <w:r w:rsidRPr="002A7BBE">
        <w:rPr>
          <w:rFonts w:ascii="Times New Roman" w:hAnsi="Times New Roman"/>
          <w:bCs/>
          <w:caps/>
          <w:sz w:val="28"/>
          <w:szCs w:val="28"/>
        </w:rPr>
        <w:t>р е ш и л:</w:t>
      </w:r>
    </w:p>
    <w:p w:rsidR="00B24CD1" w:rsidRPr="002A7BBE" w:rsidRDefault="00B24CD1" w:rsidP="009B13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A7BBE">
        <w:rPr>
          <w:rFonts w:ascii="Times New Roman" w:hAnsi="Times New Roman"/>
          <w:sz w:val="28"/>
          <w:szCs w:val="28"/>
        </w:rPr>
        <w:t xml:space="preserve">твердить прилагаемый </w:t>
      </w:r>
      <w:r w:rsidRPr="002A7BBE">
        <w:rPr>
          <w:rFonts w:ascii="Times New Roman" w:hAnsi="Times New Roman"/>
          <w:color w:val="000000"/>
          <w:sz w:val="28"/>
          <w:szCs w:val="28"/>
        </w:rPr>
        <w:t xml:space="preserve">порядок размещения </w:t>
      </w:r>
      <w:r w:rsidRPr="002A7BBE">
        <w:rPr>
          <w:rFonts w:ascii="Times New Roman" w:hAnsi="Times New Roman"/>
          <w:sz w:val="28"/>
          <w:szCs w:val="28"/>
        </w:rPr>
        <w:t>объявлений, листовок и иных информационных материалов,  на многоквартирных домах, их придомовых территориях   и</w:t>
      </w:r>
      <w:r w:rsidRPr="002A7BBE">
        <w:rPr>
          <w:rFonts w:ascii="Times New Roman" w:hAnsi="Times New Roman"/>
          <w:color w:val="000000"/>
          <w:sz w:val="28"/>
          <w:szCs w:val="28"/>
        </w:rPr>
        <w:t xml:space="preserve"> иных территориях и объектах в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Нижнеаврюзовский </w:t>
      </w:r>
      <w:r w:rsidRPr="002A7BBE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Альшеевский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7BBE">
        <w:rPr>
          <w:rFonts w:ascii="Times New Roman" w:hAnsi="Times New Roman"/>
          <w:color w:val="000000"/>
          <w:sz w:val="28"/>
          <w:szCs w:val="28"/>
        </w:rPr>
        <w:t>Республики Башкортостан.</w:t>
      </w:r>
    </w:p>
    <w:p w:rsidR="00B24CD1" w:rsidRPr="002A7BBE" w:rsidRDefault="00B24CD1" w:rsidP="002A7BBE">
      <w:pPr>
        <w:pStyle w:val="ListParagraph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A7BBE">
        <w:rPr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>
        <w:rPr>
          <w:sz w:val="28"/>
          <w:szCs w:val="28"/>
        </w:rPr>
        <w:t xml:space="preserve">Нижнеаврюзовский </w:t>
      </w:r>
      <w:r w:rsidRPr="002A7BBE">
        <w:rPr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B24CD1" w:rsidRPr="002A7BBE" w:rsidRDefault="00B24CD1" w:rsidP="002A7BBE">
      <w:pPr>
        <w:pStyle w:val="BodyTextIndent"/>
        <w:rPr>
          <w:sz w:val="28"/>
          <w:szCs w:val="28"/>
        </w:rPr>
      </w:pPr>
      <w:r w:rsidRPr="002A7B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2A7BBE">
        <w:rPr>
          <w:sz w:val="28"/>
          <w:szCs w:val="28"/>
        </w:rPr>
        <w:t>Контроль за исполнением данного решения возложить на постоянную комиссию Совета по жилищно-коммунальному хозяйству, вопросам развития малого и среднего предпринимательства и создание условий для предоставления транспортных услуг населению.</w:t>
      </w:r>
    </w:p>
    <w:p w:rsidR="00B24CD1" w:rsidRPr="002A7BBE" w:rsidRDefault="00B24CD1" w:rsidP="002A7BBE">
      <w:pPr>
        <w:pStyle w:val="BodyTextIndent"/>
        <w:rPr>
          <w:sz w:val="28"/>
          <w:szCs w:val="28"/>
        </w:rPr>
      </w:pPr>
      <w:r w:rsidRPr="002A7BBE">
        <w:rPr>
          <w:sz w:val="28"/>
          <w:szCs w:val="28"/>
        </w:rPr>
        <w:t>5. Настоящее решение вступает в силу со дня обнародования.</w:t>
      </w:r>
    </w:p>
    <w:p w:rsidR="00B24CD1" w:rsidRPr="002A7BBE" w:rsidRDefault="00B24CD1" w:rsidP="002A7BBE">
      <w:pPr>
        <w:pStyle w:val="BodyTextIndent"/>
        <w:rPr>
          <w:sz w:val="28"/>
          <w:szCs w:val="28"/>
        </w:rPr>
      </w:pPr>
    </w:p>
    <w:p w:rsidR="00B24CD1" w:rsidRPr="002A7BBE" w:rsidRDefault="00B24CD1" w:rsidP="002A7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Р.Р.Файрушин</w:t>
      </w:r>
    </w:p>
    <w:p w:rsidR="00B24CD1" w:rsidRPr="009B135B" w:rsidRDefault="00B24CD1" w:rsidP="009B135B">
      <w:pPr>
        <w:pStyle w:val="BodyTextIndent"/>
        <w:ind w:firstLine="0"/>
        <w:jc w:val="right"/>
        <w:rPr>
          <w:sz w:val="24"/>
          <w:szCs w:val="24"/>
        </w:rPr>
      </w:pPr>
      <w:r w:rsidRPr="009B135B">
        <w:rPr>
          <w:sz w:val="24"/>
          <w:szCs w:val="24"/>
        </w:rPr>
        <w:t xml:space="preserve">           </w:t>
      </w:r>
    </w:p>
    <w:p w:rsidR="00B24CD1" w:rsidRPr="009B135B" w:rsidRDefault="00B24CD1" w:rsidP="009B135B">
      <w:pPr>
        <w:pStyle w:val="BodyTextIndent"/>
        <w:ind w:firstLine="0"/>
        <w:jc w:val="right"/>
        <w:rPr>
          <w:sz w:val="24"/>
          <w:szCs w:val="24"/>
        </w:rPr>
      </w:pPr>
      <w:r w:rsidRPr="009B135B">
        <w:rPr>
          <w:sz w:val="24"/>
          <w:szCs w:val="24"/>
        </w:rPr>
        <w:t xml:space="preserve">                                                         Приложение         </w:t>
      </w:r>
    </w:p>
    <w:p w:rsidR="00B24CD1" w:rsidRPr="009B135B" w:rsidRDefault="00B24CD1" w:rsidP="009B13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135B">
        <w:rPr>
          <w:rFonts w:ascii="Times New Roman" w:hAnsi="Times New Roman"/>
          <w:sz w:val="24"/>
          <w:szCs w:val="24"/>
        </w:rPr>
        <w:t xml:space="preserve">                                                        к решению Совета сельского поселения  </w:t>
      </w:r>
    </w:p>
    <w:p w:rsidR="00B24CD1" w:rsidRPr="009B135B" w:rsidRDefault="00B24CD1" w:rsidP="009B13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135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Нижнеаврюзовский </w:t>
      </w:r>
      <w:r w:rsidRPr="009B135B">
        <w:rPr>
          <w:rFonts w:ascii="Times New Roman" w:hAnsi="Times New Roman"/>
          <w:sz w:val="24"/>
          <w:szCs w:val="24"/>
        </w:rPr>
        <w:t xml:space="preserve"> сельсовет муниципального  района</w:t>
      </w:r>
    </w:p>
    <w:p w:rsidR="00B24CD1" w:rsidRDefault="00B24CD1" w:rsidP="009B13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135B">
        <w:rPr>
          <w:rFonts w:ascii="Times New Roman" w:hAnsi="Times New Roman"/>
          <w:sz w:val="24"/>
          <w:szCs w:val="24"/>
        </w:rPr>
        <w:t xml:space="preserve">                                                       Альшеевский район </w:t>
      </w:r>
    </w:p>
    <w:p w:rsidR="00B24CD1" w:rsidRPr="009B135B" w:rsidRDefault="00B24CD1" w:rsidP="009B13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</w:t>
      </w:r>
      <w:r w:rsidRPr="009B135B">
        <w:rPr>
          <w:rFonts w:ascii="Times New Roman" w:hAnsi="Times New Roman"/>
          <w:sz w:val="24"/>
          <w:szCs w:val="24"/>
        </w:rPr>
        <w:t>Башкортостан</w:t>
      </w:r>
    </w:p>
    <w:p w:rsidR="00B24CD1" w:rsidRDefault="00B24CD1" w:rsidP="009B135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13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4 октября 2013 года </w:t>
      </w:r>
    </w:p>
    <w:p w:rsidR="00B24CD1" w:rsidRPr="009B135B" w:rsidRDefault="00B24CD1" w:rsidP="009B135B">
      <w:pPr>
        <w:pStyle w:val="ConsPlusNormal"/>
        <w:jc w:val="right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№129 </w:t>
      </w:r>
      <w:r w:rsidRPr="009B1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B13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9B13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13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24CD1" w:rsidRPr="009B135B" w:rsidRDefault="00B24CD1" w:rsidP="002A7B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35B">
        <w:rPr>
          <w:rFonts w:ascii="Times New Roman" w:hAnsi="Times New Roman"/>
          <w:b/>
          <w:color w:val="000000"/>
          <w:sz w:val="24"/>
          <w:szCs w:val="24"/>
        </w:rPr>
        <w:t xml:space="preserve"> ПОРЯДОК  </w:t>
      </w:r>
      <w:r w:rsidRPr="009B135B">
        <w:rPr>
          <w:rFonts w:ascii="Times New Roman" w:hAnsi="Times New Roman"/>
          <w:b/>
          <w:color w:val="000000"/>
          <w:sz w:val="24"/>
          <w:szCs w:val="24"/>
        </w:rPr>
        <w:br/>
        <w:t xml:space="preserve">размещения </w:t>
      </w:r>
      <w:r w:rsidRPr="009B135B">
        <w:rPr>
          <w:rFonts w:ascii="Times New Roman" w:hAnsi="Times New Roman"/>
          <w:b/>
          <w:sz w:val="24"/>
          <w:szCs w:val="24"/>
        </w:rPr>
        <w:t xml:space="preserve">объявлений, листовок и иных информационных материалов, на многоквартирных домах, их придомовых территориях </w:t>
      </w:r>
    </w:p>
    <w:p w:rsidR="00B24CD1" w:rsidRPr="009B135B" w:rsidRDefault="00B24CD1" w:rsidP="002A7B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B135B">
        <w:rPr>
          <w:rFonts w:ascii="Times New Roman" w:hAnsi="Times New Roman"/>
          <w:b/>
          <w:sz w:val="24"/>
          <w:szCs w:val="24"/>
        </w:rPr>
        <w:t xml:space="preserve"> и</w:t>
      </w:r>
      <w:r w:rsidRPr="009B135B">
        <w:rPr>
          <w:rFonts w:ascii="Times New Roman" w:hAnsi="Times New Roman"/>
          <w:b/>
          <w:color w:val="000000"/>
          <w:sz w:val="24"/>
          <w:szCs w:val="24"/>
        </w:rPr>
        <w:t xml:space="preserve"> иных территориях и объектах в сельском поселении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Нижнеаврюзовский </w:t>
      </w:r>
      <w:r w:rsidRPr="009B135B">
        <w:rPr>
          <w:rFonts w:ascii="Times New Roman" w:hAnsi="Times New Roman"/>
          <w:b/>
          <w:color w:val="000000"/>
          <w:sz w:val="24"/>
          <w:szCs w:val="24"/>
        </w:rPr>
        <w:t xml:space="preserve"> сельсовет муниципального района Альшеевский район</w:t>
      </w:r>
    </w:p>
    <w:p w:rsidR="00B24CD1" w:rsidRPr="009B135B" w:rsidRDefault="00B24CD1" w:rsidP="002A7B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B135B">
        <w:rPr>
          <w:rFonts w:ascii="Times New Roman" w:hAnsi="Times New Roman"/>
          <w:b/>
          <w:color w:val="000000"/>
          <w:sz w:val="24"/>
          <w:szCs w:val="24"/>
        </w:rPr>
        <w:t xml:space="preserve"> Республики Башкортостан</w:t>
      </w:r>
    </w:p>
    <w:p w:rsidR="00B24CD1" w:rsidRPr="009B135B" w:rsidRDefault="00B24CD1" w:rsidP="002A7BB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B13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24CD1" w:rsidRPr="009B135B" w:rsidRDefault="00B24CD1" w:rsidP="002A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B135B">
        <w:rPr>
          <w:rFonts w:ascii="Times New Roman" w:hAnsi="Times New Roman"/>
          <w:color w:val="000000"/>
          <w:sz w:val="24"/>
          <w:szCs w:val="24"/>
        </w:rPr>
        <w:t>1. Общие положения.</w:t>
      </w:r>
    </w:p>
    <w:p w:rsidR="00B24CD1" w:rsidRPr="009B135B" w:rsidRDefault="00B24CD1" w:rsidP="002A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24CD1" w:rsidRPr="009B135B" w:rsidRDefault="00B24CD1" w:rsidP="002A7B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3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135B">
        <w:rPr>
          <w:rFonts w:ascii="Times New Roman" w:hAnsi="Times New Roman"/>
          <w:color w:val="000000"/>
          <w:sz w:val="24"/>
          <w:szCs w:val="24"/>
        </w:rPr>
        <w:tab/>
        <w:t xml:space="preserve">1.1. Настоящий Порядок регламентирует размещение </w:t>
      </w:r>
      <w:r w:rsidRPr="009B135B">
        <w:rPr>
          <w:rFonts w:ascii="Times New Roman" w:hAnsi="Times New Roman"/>
          <w:sz w:val="24"/>
          <w:szCs w:val="24"/>
        </w:rPr>
        <w:t>объявлений, листовок и иных информационных материалов, не относящихся к рекламе, на многоквартирных домах и их придомовых территориях и</w:t>
      </w:r>
      <w:r w:rsidRPr="009B135B">
        <w:rPr>
          <w:rFonts w:ascii="Times New Roman" w:hAnsi="Times New Roman"/>
          <w:color w:val="000000"/>
          <w:sz w:val="24"/>
          <w:szCs w:val="24"/>
        </w:rPr>
        <w:t xml:space="preserve"> иных территориях и объектах  в сельском поселении </w:t>
      </w:r>
      <w:r>
        <w:rPr>
          <w:rFonts w:ascii="Times New Roman" w:hAnsi="Times New Roman"/>
          <w:color w:val="000000"/>
          <w:sz w:val="24"/>
          <w:szCs w:val="24"/>
        </w:rPr>
        <w:t xml:space="preserve">Нижнеаврюзовский </w:t>
      </w:r>
      <w:r w:rsidRPr="009B135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Альшеевский район  Республики Башкортостан (далее Сельское поселение). </w:t>
      </w:r>
    </w:p>
    <w:p w:rsidR="00B24CD1" w:rsidRPr="009B135B" w:rsidRDefault="00B24CD1" w:rsidP="002A7B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35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B135B">
        <w:rPr>
          <w:rFonts w:ascii="Times New Roman" w:hAnsi="Times New Roman"/>
          <w:color w:val="000000"/>
          <w:sz w:val="24"/>
          <w:szCs w:val="24"/>
        </w:rPr>
        <w:tab/>
        <w:t xml:space="preserve">1.2. Порядок размещения </w:t>
      </w:r>
      <w:r w:rsidRPr="009B135B">
        <w:rPr>
          <w:rFonts w:ascii="Times New Roman" w:hAnsi="Times New Roman"/>
          <w:sz w:val="24"/>
          <w:szCs w:val="24"/>
        </w:rPr>
        <w:t>объявлений, листовок и иных информационных материалов, на многоквартирных домах, их придомовых территориях и</w:t>
      </w:r>
      <w:r w:rsidRPr="009B135B">
        <w:rPr>
          <w:rFonts w:ascii="Times New Roman" w:hAnsi="Times New Roman"/>
          <w:color w:val="000000"/>
          <w:sz w:val="24"/>
          <w:szCs w:val="24"/>
        </w:rPr>
        <w:t xml:space="preserve"> иных территориях и объектах в Сельском поселении  (далее – Порядок) разработан в соответствии с </w:t>
      </w:r>
      <w:r w:rsidRPr="009B135B">
        <w:rPr>
          <w:rFonts w:ascii="Times New Roman" w:hAnsi="Times New Roman"/>
          <w:sz w:val="24"/>
          <w:szCs w:val="24"/>
        </w:rPr>
        <w:t xml:space="preserve">Гражданским кодексом Российской Федерации, Жилищным кодексом Российской Федерации, Федеральным законом от 6 октября 2003г. N 131-ФЗ «Об общих принципах организации местного самоуправления в Российской Федерации, </w:t>
      </w:r>
      <w:hyperlink r:id="rId6" w:history="1">
        <w:r w:rsidRPr="009B135B">
          <w:rPr>
            <w:rFonts w:ascii="Times New Roman" w:hAnsi="Times New Roman"/>
            <w:color w:val="000000"/>
            <w:sz w:val="24"/>
            <w:szCs w:val="24"/>
          </w:rPr>
          <w:t>Кодекс</w:t>
        </w:r>
      </w:hyperlink>
      <w:r w:rsidRPr="009B135B">
        <w:rPr>
          <w:rFonts w:ascii="Times New Roman" w:hAnsi="Times New Roman"/>
          <w:color w:val="000000"/>
          <w:sz w:val="24"/>
          <w:szCs w:val="24"/>
        </w:rPr>
        <w:t>ом Р</w:t>
      </w:r>
      <w:r w:rsidRPr="009B135B">
        <w:rPr>
          <w:rFonts w:ascii="Times New Roman" w:hAnsi="Times New Roman"/>
          <w:sz w:val="24"/>
          <w:szCs w:val="24"/>
        </w:rPr>
        <w:t xml:space="preserve">еспублики Башкортостан об административных правонарушениях от 23.06.2011г.  N 413-з, Нормы и правила по благоустройству территории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Нижнеаврюзовский </w:t>
      </w:r>
      <w:r w:rsidRPr="009B135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Альшеевский район  Республики Башкортостан, утвержденными решением </w:t>
      </w:r>
      <w:r w:rsidRPr="009B135B">
        <w:rPr>
          <w:rFonts w:ascii="Times New Roman" w:hAnsi="Times New Roman"/>
          <w:sz w:val="24"/>
          <w:szCs w:val="24"/>
        </w:rPr>
        <w:t xml:space="preserve">Совета сельского поселения  </w:t>
      </w:r>
      <w:r>
        <w:rPr>
          <w:rFonts w:ascii="Times New Roman" w:hAnsi="Times New Roman"/>
          <w:sz w:val="24"/>
          <w:szCs w:val="24"/>
        </w:rPr>
        <w:t xml:space="preserve">Нижнеаврюзовский </w:t>
      </w:r>
      <w:r w:rsidRPr="009B135B">
        <w:rPr>
          <w:rFonts w:ascii="Times New Roman" w:hAnsi="Times New Roman"/>
          <w:sz w:val="24"/>
          <w:szCs w:val="24"/>
        </w:rPr>
        <w:t xml:space="preserve"> сельсовет муниципального района  Альшеевский ра</w:t>
      </w:r>
      <w:r>
        <w:rPr>
          <w:rFonts w:ascii="Times New Roman" w:hAnsi="Times New Roman"/>
          <w:sz w:val="24"/>
          <w:szCs w:val="24"/>
        </w:rPr>
        <w:t>йон Республики Башкортостан № 81 от 16.08</w:t>
      </w:r>
      <w:r w:rsidRPr="009B135B">
        <w:rPr>
          <w:rFonts w:ascii="Times New Roman" w:hAnsi="Times New Roman"/>
          <w:sz w:val="24"/>
          <w:szCs w:val="24"/>
        </w:rPr>
        <w:t>.2012 г.</w:t>
      </w:r>
    </w:p>
    <w:p w:rsidR="00B24CD1" w:rsidRPr="009B135B" w:rsidRDefault="00B24CD1" w:rsidP="002A7B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135B">
        <w:rPr>
          <w:rFonts w:ascii="Times New Roman" w:hAnsi="Times New Roman"/>
          <w:sz w:val="24"/>
          <w:szCs w:val="24"/>
        </w:rPr>
        <w:t>1.3. К информационным материалам, в рамках настоящего Порядка, относятся объявления, листовки и иные информационные материалы, не относящиеся к средствам наружной рекламы, не запрещенные федеральным законодательством и не являющиеся информацией, раскрытие или распространение либо доведения до потребителя которой, является обязательным в соответствии с федеральным законом.</w:t>
      </w:r>
    </w:p>
    <w:p w:rsidR="00B24CD1" w:rsidRPr="009B135B" w:rsidRDefault="00B24CD1" w:rsidP="002A7B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135B">
        <w:rPr>
          <w:rFonts w:ascii="Times New Roman" w:hAnsi="Times New Roman"/>
          <w:sz w:val="24"/>
          <w:szCs w:val="24"/>
        </w:rPr>
        <w:t>1.4. Информационные материалы – носители информации и сведений,  которые создаются для информационной деятельности организаций и частных лиц, пропаганды и агитации в различных сферах общественно-политической жизни.</w:t>
      </w:r>
    </w:p>
    <w:p w:rsidR="00B24CD1" w:rsidRPr="009B135B" w:rsidRDefault="00B24CD1" w:rsidP="002A7B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135B">
        <w:rPr>
          <w:rFonts w:ascii="Times New Roman" w:hAnsi="Times New Roman"/>
          <w:sz w:val="24"/>
          <w:szCs w:val="24"/>
        </w:rPr>
        <w:t>1.5. Объявления - сообщение, извещающее о чём-то, привлекающее внимание граждан.</w:t>
      </w:r>
    </w:p>
    <w:p w:rsidR="00B24CD1" w:rsidRPr="009B135B" w:rsidRDefault="00B24CD1" w:rsidP="002A7B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135B">
        <w:rPr>
          <w:rFonts w:ascii="Times New Roman" w:hAnsi="Times New Roman"/>
          <w:sz w:val="24"/>
          <w:szCs w:val="24"/>
        </w:rPr>
        <w:t xml:space="preserve">1.6. Листовка - печатный листок с текстом (изображением) агитационно-политического или информационного характера. Листовки отличают актуальность содержания, тираж, оперативность выпуска и распространения, кратковременность использования. </w:t>
      </w:r>
    </w:p>
    <w:p w:rsidR="00B24CD1" w:rsidRPr="009B135B" w:rsidRDefault="00B24CD1" w:rsidP="002A7B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135B">
        <w:rPr>
          <w:rFonts w:ascii="Times New Roman" w:hAnsi="Times New Roman"/>
          <w:sz w:val="24"/>
          <w:szCs w:val="24"/>
        </w:rPr>
        <w:t xml:space="preserve">1.7. Объявления, листовки и иные информационные материалы могут изготавливаться на твердой и мягкой основе методом аппликации, полиграфическим или другим способом. </w:t>
      </w:r>
    </w:p>
    <w:p w:rsidR="00B24CD1" w:rsidRPr="009B135B" w:rsidRDefault="00B24CD1" w:rsidP="002A7B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135B">
        <w:rPr>
          <w:rFonts w:ascii="Times New Roman" w:hAnsi="Times New Roman"/>
          <w:sz w:val="24"/>
          <w:szCs w:val="24"/>
        </w:rPr>
        <w:t xml:space="preserve">1.8. Информационные материалы размещаться  </w:t>
      </w:r>
      <w:r w:rsidRPr="009B135B">
        <w:rPr>
          <w:rFonts w:ascii="Times New Roman" w:hAnsi="Times New Roman"/>
          <w:color w:val="000000"/>
          <w:sz w:val="24"/>
          <w:szCs w:val="24"/>
        </w:rPr>
        <w:t xml:space="preserve">на специальных конструкциях – информационных щитах.  </w:t>
      </w:r>
    </w:p>
    <w:p w:rsidR="00B24CD1" w:rsidRPr="009B135B" w:rsidRDefault="00B24CD1" w:rsidP="002A7B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4CD1" w:rsidRPr="009B135B" w:rsidRDefault="00B24CD1" w:rsidP="002A7BB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B135B">
        <w:rPr>
          <w:rFonts w:ascii="Times New Roman" w:hAnsi="Times New Roman"/>
          <w:color w:val="000000"/>
          <w:sz w:val="24"/>
          <w:szCs w:val="24"/>
        </w:rPr>
        <w:t>2. Требования к информационным щитам</w:t>
      </w:r>
    </w:p>
    <w:p w:rsidR="00B24CD1" w:rsidRPr="009B135B" w:rsidRDefault="00B24CD1" w:rsidP="002A7BBE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4CD1" w:rsidRPr="009B135B" w:rsidRDefault="00B24CD1" w:rsidP="002A7B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135B">
        <w:rPr>
          <w:rFonts w:ascii="Times New Roman" w:hAnsi="Times New Roman"/>
          <w:sz w:val="24"/>
          <w:szCs w:val="24"/>
        </w:rPr>
        <w:t xml:space="preserve"> 2.1. Конструкция информационного щита должна соответствовать техническим нормам и требованиям к конструкциям соответствующего типа, должна быть безопасна, спроектирована, изготовлена и установлена в соответствии с существующими строительными нормами и правилами, ГОСТами, техническими регламентами и другими нормативными актами, содержащими требования для конструкций данного типа.</w:t>
      </w:r>
    </w:p>
    <w:p w:rsidR="00B24CD1" w:rsidRPr="009B135B" w:rsidRDefault="00B24CD1" w:rsidP="002A7B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135B">
        <w:rPr>
          <w:rFonts w:ascii="Times New Roman" w:hAnsi="Times New Roman"/>
          <w:sz w:val="24"/>
          <w:szCs w:val="24"/>
        </w:rPr>
        <w:t>2.2. Информационные щиты должны быть изготовлены из прочного материала. Материалы, используемые для изготовления информационных щитов, должны отвечать современным требованиям экологических и санитарно-эпидемиологических норм, не должны создавать угрозу жизни и здоровью граждан. При оформлении информационного поля предпочтительно использовать энергосберегающие технологии (светоотражающие материалы: краски, покрытия, пленки).</w:t>
      </w:r>
    </w:p>
    <w:p w:rsidR="00B24CD1" w:rsidRPr="009B135B" w:rsidRDefault="00B24CD1" w:rsidP="002A7B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135B">
        <w:rPr>
          <w:rFonts w:ascii="Times New Roman" w:hAnsi="Times New Roman"/>
          <w:sz w:val="24"/>
          <w:szCs w:val="24"/>
        </w:rPr>
        <w:t>2.3. Монтаж информационных щитов производится с соблюдением требований техники безопасности, обеспечивающих безопасную эксплуатацию, в соответствии с действующим законодательством.</w:t>
      </w:r>
    </w:p>
    <w:p w:rsidR="00B24CD1" w:rsidRPr="009B135B" w:rsidRDefault="00B24CD1" w:rsidP="002A7B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135B">
        <w:rPr>
          <w:rFonts w:ascii="Times New Roman" w:hAnsi="Times New Roman"/>
          <w:color w:val="000000"/>
          <w:sz w:val="24"/>
          <w:szCs w:val="24"/>
        </w:rPr>
        <w:t>2.4. По типу размещения информационные щиты подразделяется на отдельно стоящие и настенные.</w:t>
      </w:r>
    </w:p>
    <w:p w:rsidR="00B24CD1" w:rsidRPr="009B135B" w:rsidRDefault="00B24CD1" w:rsidP="002A7B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135B">
        <w:rPr>
          <w:rFonts w:ascii="Times New Roman" w:hAnsi="Times New Roman"/>
          <w:color w:val="000000"/>
          <w:sz w:val="24"/>
          <w:szCs w:val="24"/>
        </w:rPr>
        <w:t xml:space="preserve">К отдельно стоящим информационным щитам относятся конструкции,  предназначенные   для размещения вышеуказанной информации в виде стенда, витрины, афиши. </w:t>
      </w:r>
    </w:p>
    <w:p w:rsidR="00B24CD1" w:rsidRPr="009B135B" w:rsidRDefault="00B24CD1" w:rsidP="002A7B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135B">
        <w:rPr>
          <w:rFonts w:ascii="Times New Roman" w:hAnsi="Times New Roman"/>
          <w:color w:val="000000"/>
          <w:sz w:val="24"/>
          <w:szCs w:val="24"/>
        </w:rPr>
        <w:t>К настенным информационным щитам относятся доски объявлений, стенды, устанавливаемые на готовых конструкциях - фасадах зданий и сооружений, ограждениях и т.д.</w:t>
      </w:r>
    </w:p>
    <w:p w:rsidR="00B24CD1" w:rsidRPr="009B135B" w:rsidRDefault="00B24CD1" w:rsidP="002A7B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135B">
        <w:rPr>
          <w:rFonts w:ascii="Times New Roman" w:hAnsi="Times New Roman"/>
          <w:color w:val="000000"/>
          <w:sz w:val="24"/>
          <w:szCs w:val="24"/>
        </w:rPr>
        <w:t xml:space="preserve">2.5. Габариты  информационных щитов не должны превышать </w:t>
      </w:r>
      <w:smartTag w:uri="urn:schemas-microsoft-com:office:smarttags" w:element="metricconverter">
        <w:smartTagPr>
          <w:attr w:name="ProductID" w:val="1,5 м"/>
        </w:smartTagPr>
        <w:r w:rsidRPr="009B135B">
          <w:rPr>
            <w:rFonts w:ascii="Times New Roman" w:hAnsi="Times New Roman"/>
            <w:color w:val="000000"/>
            <w:sz w:val="24"/>
            <w:szCs w:val="24"/>
          </w:rPr>
          <w:t>1,5 м</w:t>
        </w:r>
      </w:smartTag>
      <w:r w:rsidRPr="009B135B">
        <w:rPr>
          <w:rFonts w:ascii="Times New Roman" w:hAnsi="Times New Roman"/>
          <w:color w:val="000000"/>
          <w:sz w:val="24"/>
          <w:szCs w:val="24"/>
        </w:rPr>
        <w:t xml:space="preserve"> по высоте и  2,5м  –  по ширине.  </w:t>
      </w:r>
    </w:p>
    <w:p w:rsidR="00B24CD1" w:rsidRPr="009B135B" w:rsidRDefault="00B24CD1" w:rsidP="002A7BB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4CD1" w:rsidRPr="009B135B" w:rsidRDefault="00B24CD1" w:rsidP="002A7BB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B135B">
        <w:rPr>
          <w:rFonts w:ascii="Times New Roman" w:hAnsi="Times New Roman"/>
          <w:color w:val="000000"/>
          <w:sz w:val="24"/>
          <w:szCs w:val="24"/>
        </w:rPr>
        <w:t xml:space="preserve">3. Размещение </w:t>
      </w:r>
      <w:r w:rsidRPr="009B135B">
        <w:rPr>
          <w:rFonts w:ascii="Times New Roman" w:hAnsi="Times New Roman"/>
          <w:sz w:val="24"/>
          <w:szCs w:val="24"/>
        </w:rPr>
        <w:t>объявлений, листовок и иных информационных материалов, на многоквартирных домах и их придомовых территориях</w:t>
      </w:r>
    </w:p>
    <w:p w:rsidR="00B24CD1" w:rsidRPr="009B135B" w:rsidRDefault="00B24CD1" w:rsidP="002A7B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CD1" w:rsidRPr="009B135B" w:rsidRDefault="00B24CD1" w:rsidP="002A7B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B135B">
        <w:rPr>
          <w:rFonts w:ascii="Times New Roman" w:hAnsi="Times New Roman"/>
          <w:sz w:val="24"/>
          <w:szCs w:val="24"/>
        </w:rPr>
        <w:t>3.1. Н</w:t>
      </w:r>
      <w:r w:rsidRPr="009B135B">
        <w:rPr>
          <w:rFonts w:ascii="Times New Roman" w:hAnsi="Times New Roman"/>
          <w:color w:val="000000"/>
          <w:sz w:val="24"/>
          <w:szCs w:val="24"/>
        </w:rPr>
        <w:t>а многоквартирных домах и их придомовых территориях</w:t>
      </w:r>
      <w:r w:rsidRPr="009B135B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9B135B">
        <w:rPr>
          <w:rFonts w:ascii="Times New Roman" w:hAnsi="Times New Roman"/>
          <w:color w:val="000000"/>
          <w:sz w:val="24"/>
          <w:szCs w:val="24"/>
        </w:rPr>
        <w:t xml:space="preserve">информационные материалы размещаются с согласия собственников помещений многоквартирного дома в соответствии со ст.ст. 36, 44 Жилищного кодекса РФ. </w:t>
      </w:r>
    </w:p>
    <w:p w:rsidR="00B24CD1" w:rsidRPr="009B135B" w:rsidRDefault="00B24CD1" w:rsidP="002A7B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135B">
        <w:rPr>
          <w:rFonts w:ascii="Times New Roman" w:hAnsi="Times New Roman"/>
          <w:sz w:val="24"/>
          <w:szCs w:val="24"/>
        </w:rPr>
        <w:t>3.2. Информационные щиты в жилых многоквартирных домах и на их придомовых территориях  устанавливаются в местах, определенных решением общего собрания собственников помещений в данном многоквартирном доме.</w:t>
      </w:r>
    </w:p>
    <w:p w:rsidR="00B24CD1" w:rsidRPr="009B135B" w:rsidRDefault="00B24CD1" w:rsidP="002A7B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B135B">
        <w:rPr>
          <w:rFonts w:ascii="Times New Roman" w:hAnsi="Times New Roman"/>
          <w:color w:val="000000"/>
          <w:sz w:val="24"/>
          <w:szCs w:val="24"/>
        </w:rPr>
        <w:t>3.3.  Размещение информационных щитов и информационных материалов      на фасадах многоквартирных домов и их придомовых территориях без согласия собственников помещений многоквартирного дома</w:t>
      </w:r>
      <w:r w:rsidRPr="009B135B">
        <w:rPr>
          <w:rFonts w:ascii="Times New Roman" w:hAnsi="Times New Roman"/>
          <w:sz w:val="24"/>
          <w:szCs w:val="24"/>
        </w:rPr>
        <w:t xml:space="preserve"> </w:t>
      </w:r>
      <w:r w:rsidRPr="009B135B">
        <w:rPr>
          <w:rFonts w:ascii="Times New Roman" w:hAnsi="Times New Roman"/>
          <w:color w:val="000000"/>
          <w:sz w:val="24"/>
          <w:szCs w:val="24"/>
        </w:rPr>
        <w:t>запрещается.</w:t>
      </w:r>
    </w:p>
    <w:p w:rsidR="00B24CD1" w:rsidRPr="009B135B" w:rsidRDefault="00B24CD1" w:rsidP="002A7B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4CD1" w:rsidRPr="009B135B" w:rsidRDefault="00B24CD1" w:rsidP="002A7B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135B">
        <w:rPr>
          <w:rFonts w:ascii="Times New Roman" w:hAnsi="Times New Roman"/>
          <w:color w:val="000000"/>
          <w:sz w:val="24"/>
          <w:szCs w:val="24"/>
        </w:rPr>
        <w:t xml:space="preserve">4. Размещение </w:t>
      </w:r>
      <w:r w:rsidRPr="009B135B">
        <w:rPr>
          <w:rFonts w:ascii="Times New Roman" w:hAnsi="Times New Roman"/>
          <w:sz w:val="24"/>
          <w:szCs w:val="24"/>
        </w:rPr>
        <w:t>объявлений, листовок и иных информационных материалов</w:t>
      </w:r>
    </w:p>
    <w:p w:rsidR="00B24CD1" w:rsidRPr="009B135B" w:rsidRDefault="00B24CD1" w:rsidP="002A7BB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B135B">
        <w:rPr>
          <w:rFonts w:ascii="Times New Roman" w:hAnsi="Times New Roman"/>
          <w:sz w:val="24"/>
          <w:szCs w:val="24"/>
        </w:rPr>
        <w:t xml:space="preserve">на </w:t>
      </w:r>
      <w:r w:rsidRPr="009B135B">
        <w:rPr>
          <w:rFonts w:ascii="Times New Roman" w:hAnsi="Times New Roman"/>
          <w:color w:val="000000"/>
          <w:sz w:val="24"/>
          <w:szCs w:val="24"/>
        </w:rPr>
        <w:t>иных территориях и объектах</w:t>
      </w:r>
      <w:r w:rsidRPr="009B135B">
        <w:rPr>
          <w:rFonts w:ascii="Times New Roman" w:hAnsi="Times New Roman"/>
          <w:color w:val="000000"/>
          <w:sz w:val="24"/>
          <w:szCs w:val="24"/>
        </w:rPr>
        <w:br/>
      </w:r>
    </w:p>
    <w:p w:rsidR="00B24CD1" w:rsidRPr="009B135B" w:rsidRDefault="00B24CD1" w:rsidP="002A7B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B135B">
        <w:rPr>
          <w:rFonts w:ascii="Times New Roman" w:hAnsi="Times New Roman"/>
          <w:color w:val="000000"/>
          <w:sz w:val="24"/>
          <w:szCs w:val="24"/>
        </w:rPr>
        <w:t xml:space="preserve">4.1. Размещение объявлений, листовок и иных информационных материалов, не относящихся к рекламе (далее – информационные материалы), разрешается только на информационных щитах и в местах, отведенных для этой цели. </w:t>
      </w:r>
    </w:p>
    <w:p w:rsidR="00B24CD1" w:rsidRPr="009B135B" w:rsidRDefault="00B24CD1" w:rsidP="002A7B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135B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9B135B">
        <w:rPr>
          <w:rFonts w:ascii="Times New Roman" w:hAnsi="Times New Roman"/>
          <w:sz w:val="24"/>
          <w:szCs w:val="24"/>
        </w:rPr>
        <w:t>Информационные щиты должны устанавливаться в местах скопления людей, в том числе у остановочных комплексов общественного транспорта, и на территории жилой зоны Сельского поселения.</w:t>
      </w:r>
    </w:p>
    <w:p w:rsidR="00B24CD1" w:rsidRPr="009B135B" w:rsidRDefault="00B24CD1" w:rsidP="002A7B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35B">
        <w:rPr>
          <w:rFonts w:ascii="Times New Roman" w:hAnsi="Times New Roman"/>
          <w:sz w:val="24"/>
          <w:szCs w:val="24"/>
        </w:rPr>
        <w:t xml:space="preserve">          4.3.</w:t>
      </w:r>
      <w:r w:rsidRPr="009B135B">
        <w:rPr>
          <w:rFonts w:ascii="Times New Roman" w:hAnsi="Times New Roman"/>
          <w:color w:val="000000"/>
          <w:sz w:val="24"/>
          <w:szCs w:val="24"/>
        </w:rPr>
        <w:t xml:space="preserve">  Размещение информационных материалов запрещается:</w:t>
      </w:r>
    </w:p>
    <w:p w:rsidR="00B24CD1" w:rsidRPr="009B135B" w:rsidRDefault="00B24CD1" w:rsidP="002A7BB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135B">
        <w:rPr>
          <w:rFonts w:ascii="Times New Roman" w:hAnsi="Times New Roman"/>
          <w:color w:val="000000"/>
          <w:sz w:val="24"/>
          <w:szCs w:val="24"/>
        </w:rPr>
        <w:t xml:space="preserve">      - на электроопорах и опорах контактной сети;</w:t>
      </w:r>
    </w:p>
    <w:p w:rsidR="00B24CD1" w:rsidRPr="009B135B" w:rsidRDefault="00B24CD1" w:rsidP="002A7B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35B">
        <w:rPr>
          <w:rFonts w:ascii="Times New Roman" w:hAnsi="Times New Roman"/>
          <w:color w:val="000000"/>
          <w:sz w:val="24"/>
          <w:szCs w:val="24"/>
        </w:rPr>
        <w:t xml:space="preserve">      - на фасадах и стенах зданий и сооружений, в окнах и витринах;</w:t>
      </w:r>
    </w:p>
    <w:p w:rsidR="00B24CD1" w:rsidRPr="009B135B" w:rsidRDefault="00B24CD1" w:rsidP="002A7B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35B">
        <w:rPr>
          <w:rFonts w:ascii="Times New Roman" w:hAnsi="Times New Roman"/>
          <w:color w:val="000000"/>
          <w:sz w:val="24"/>
          <w:szCs w:val="24"/>
        </w:rPr>
        <w:t xml:space="preserve">      - на объектах зеленого хозяйства;</w:t>
      </w:r>
    </w:p>
    <w:p w:rsidR="00B24CD1" w:rsidRPr="009B135B" w:rsidRDefault="00B24CD1" w:rsidP="002A7B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35B">
        <w:rPr>
          <w:rFonts w:ascii="Times New Roman" w:hAnsi="Times New Roman"/>
          <w:color w:val="000000"/>
          <w:sz w:val="24"/>
          <w:szCs w:val="24"/>
        </w:rPr>
        <w:t xml:space="preserve">      -на общественном транспорте без согласования с собственником транспортного средства;</w:t>
      </w:r>
    </w:p>
    <w:p w:rsidR="00B24CD1" w:rsidRPr="009B135B" w:rsidRDefault="00B24CD1" w:rsidP="002A7B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35B">
        <w:rPr>
          <w:rFonts w:ascii="Times New Roman" w:hAnsi="Times New Roman"/>
          <w:color w:val="000000"/>
          <w:sz w:val="24"/>
          <w:szCs w:val="24"/>
        </w:rPr>
        <w:t xml:space="preserve">      - на стендах и афишах с размещенной на них городской информацией; </w:t>
      </w:r>
    </w:p>
    <w:p w:rsidR="00B24CD1" w:rsidRPr="009B135B" w:rsidRDefault="00B24CD1" w:rsidP="002A7B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35B">
        <w:rPr>
          <w:rFonts w:ascii="Times New Roman" w:hAnsi="Times New Roman"/>
          <w:color w:val="000000"/>
          <w:sz w:val="24"/>
          <w:szCs w:val="24"/>
        </w:rPr>
        <w:t xml:space="preserve">      - на стендах  без согласования с собственником стенда;</w:t>
      </w:r>
    </w:p>
    <w:p w:rsidR="00B24CD1" w:rsidRPr="009B135B" w:rsidRDefault="00B24CD1" w:rsidP="002A7B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35B">
        <w:rPr>
          <w:rFonts w:ascii="Times New Roman" w:hAnsi="Times New Roman"/>
          <w:sz w:val="24"/>
          <w:szCs w:val="24"/>
        </w:rPr>
        <w:t xml:space="preserve">      - непосредственно у светофоров, пешеходных переходов.</w:t>
      </w:r>
    </w:p>
    <w:p w:rsidR="00B24CD1" w:rsidRPr="009B135B" w:rsidRDefault="00B24CD1" w:rsidP="002A7B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4CD1" w:rsidRPr="009B135B" w:rsidRDefault="00B24CD1" w:rsidP="002A7BB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B135B">
        <w:rPr>
          <w:rFonts w:ascii="Times New Roman" w:hAnsi="Times New Roman"/>
          <w:color w:val="000000"/>
          <w:sz w:val="24"/>
          <w:szCs w:val="24"/>
        </w:rPr>
        <w:t xml:space="preserve">5. Ответственность </w:t>
      </w:r>
    </w:p>
    <w:p w:rsidR="00B24CD1" w:rsidRPr="009B135B" w:rsidRDefault="00B24CD1" w:rsidP="002A7BB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4CD1" w:rsidRPr="009B135B" w:rsidRDefault="00B24CD1" w:rsidP="002A7BBE">
      <w:pPr>
        <w:pStyle w:val="a"/>
        <w:jc w:val="both"/>
        <w:rPr>
          <w:rFonts w:ascii="Times New Roman" w:hAnsi="Times New Roman"/>
        </w:rPr>
      </w:pPr>
      <w:r w:rsidRPr="009B135B">
        <w:rPr>
          <w:rFonts w:ascii="Times New Roman" w:hAnsi="Times New Roman"/>
          <w:color w:val="000000"/>
        </w:rPr>
        <w:t xml:space="preserve">        5.1. Граждане, должностные лица и юридические лица за нарушение настоящего Порядка и размещение информационных материалов в неустановленных местах привлекаются к административной ответственности в соответствии с </w:t>
      </w:r>
      <w:r w:rsidRPr="009B135B">
        <w:rPr>
          <w:rFonts w:ascii="Times New Roman" w:hAnsi="Times New Roman"/>
        </w:rPr>
        <w:t>Кодексом Республики Башкортостан об административных правонарушениях от 23 июня 2011 г. N 413-з.</w:t>
      </w:r>
    </w:p>
    <w:p w:rsidR="00B24CD1" w:rsidRPr="009B135B" w:rsidRDefault="00B24CD1" w:rsidP="002A7B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4CD1" w:rsidRPr="009B135B" w:rsidRDefault="00B24CD1" w:rsidP="002A7B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4CD1" w:rsidRPr="009B135B" w:rsidRDefault="00B24CD1" w:rsidP="002A7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35B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B24CD1" w:rsidRPr="009B135B" w:rsidRDefault="00B24CD1" w:rsidP="002A7B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4CD1" w:rsidRPr="009B135B" w:rsidSect="002D7DA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70B9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7E5A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FE16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B47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40B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2E3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56A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C64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D4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16A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9A471B"/>
    <w:multiLevelType w:val="hybridMultilevel"/>
    <w:tmpl w:val="3FECBB4C"/>
    <w:lvl w:ilvl="0" w:tplc="1D9E8B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9172133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BBE"/>
    <w:rsid w:val="000C7CF1"/>
    <w:rsid w:val="001228A4"/>
    <w:rsid w:val="00211A77"/>
    <w:rsid w:val="002A7BBE"/>
    <w:rsid w:val="002D7DA8"/>
    <w:rsid w:val="003B3DD7"/>
    <w:rsid w:val="004F022D"/>
    <w:rsid w:val="006463F0"/>
    <w:rsid w:val="006513EB"/>
    <w:rsid w:val="006608AE"/>
    <w:rsid w:val="007F4908"/>
    <w:rsid w:val="008A73FB"/>
    <w:rsid w:val="0092233C"/>
    <w:rsid w:val="00961DF1"/>
    <w:rsid w:val="00987DAA"/>
    <w:rsid w:val="009B135B"/>
    <w:rsid w:val="009C3649"/>
    <w:rsid w:val="00B24CD1"/>
    <w:rsid w:val="00CB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49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рижатый влево"/>
    <w:basedOn w:val="Normal"/>
    <w:next w:val="Normal"/>
    <w:uiPriority w:val="99"/>
    <w:rsid w:val="002A7B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2A7B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2A7B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A7BBE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A7B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DD675FCAE0B7850217578E6A2280EBB094DBBBABABC8CB5CB39C2698LDA8E" TargetMode="External"/><Relationship Id="rId5" Type="http://schemas.openxmlformats.org/officeDocument/2006/relationships/hyperlink" Target="consultantplus://offline/ref=98DD675FCAE0B7850217578E6A2280EBB094DBBBABABC8CB5CB39C2698LDA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4</Pages>
  <Words>1401</Words>
  <Characters>7987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2013-07-04T10:35:00Z</dcterms:created>
  <dcterms:modified xsi:type="dcterms:W3CDTF">2013-10-25T05:31:00Z</dcterms:modified>
</cp:coreProperties>
</file>