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A" w:rsidRPr="00F94F7C" w:rsidRDefault="005E2EAA" w:rsidP="005E2EAA">
      <w:pPr>
        <w:pStyle w:val="a5"/>
        <w:rPr>
          <w:rFonts w:ascii="Times New Roman" w:hAnsi="Times New Roman"/>
          <w:bCs w:val="0"/>
          <w:caps/>
          <w:sz w:val="28"/>
          <w:szCs w:val="28"/>
        </w:rPr>
      </w:pPr>
      <w:r w:rsidRPr="00F94F7C">
        <w:rPr>
          <w:rFonts w:ascii="Times New Roman" w:hAnsi="Times New Roman"/>
          <w:caps/>
          <w:sz w:val="28"/>
          <w:szCs w:val="28"/>
        </w:rPr>
        <w:t>Совет</w:t>
      </w:r>
      <w:r w:rsidR="00B12048" w:rsidRPr="00F94F7C">
        <w:rPr>
          <w:rFonts w:ascii="Times New Roman" w:hAnsi="Times New Roman"/>
          <w:caps/>
          <w:sz w:val="28"/>
          <w:szCs w:val="28"/>
        </w:rPr>
        <w:t xml:space="preserve"> </w:t>
      </w:r>
      <w:r w:rsidRPr="00F94F7C">
        <w:rPr>
          <w:rFonts w:ascii="Times New Roman" w:hAnsi="Times New Roman"/>
          <w:caps/>
          <w:sz w:val="28"/>
          <w:szCs w:val="28"/>
        </w:rPr>
        <w:t>СЕЛЬСКОГО ПОСЕЛЕНИЯ</w:t>
      </w:r>
      <w:r w:rsidR="0030680A" w:rsidRPr="00F94F7C">
        <w:rPr>
          <w:rFonts w:ascii="Times New Roman" w:hAnsi="Times New Roman"/>
          <w:caps/>
          <w:sz w:val="28"/>
          <w:szCs w:val="28"/>
        </w:rPr>
        <w:t xml:space="preserve">НИЖНЕАВРЮЗОВСКИЙ </w:t>
      </w:r>
      <w:r w:rsidRPr="00F94F7C">
        <w:rPr>
          <w:rFonts w:ascii="Times New Roman" w:hAnsi="Times New Roman"/>
          <w:caps/>
          <w:sz w:val="28"/>
          <w:szCs w:val="28"/>
        </w:rPr>
        <w:t>СЕЛЬСОВЕТ муниципального района Альшеевский район</w:t>
      </w:r>
      <w:r w:rsidRPr="00F94F7C"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F94F7C">
        <w:rPr>
          <w:rFonts w:ascii="Times New Roman" w:hAnsi="Times New Roman"/>
          <w:bCs w:val="0"/>
          <w:caps/>
          <w:sz w:val="28"/>
          <w:szCs w:val="28"/>
        </w:rPr>
        <w:t>Республики Башкортостан</w:t>
      </w:r>
    </w:p>
    <w:p w:rsidR="005E2EAA" w:rsidRDefault="00F94F7C" w:rsidP="005E2E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680A">
        <w:rPr>
          <w:rFonts w:ascii="Times New Roman" w:hAnsi="Times New Roman"/>
          <w:sz w:val="28"/>
          <w:szCs w:val="28"/>
        </w:rPr>
        <w:t xml:space="preserve">КАРАР                       </w:t>
      </w:r>
      <w:r w:rsidR="005E2EAA" w:rsidRPr="00B12048">
        <w:rPr>
          <w:rFonts w:ascii="Times New Roman" w:hAnsi="Times New Roman"/>
          <w:sz w:val="28"/>
          <w:szCs w:val="28"/>
        </w:rPr>
        <w:t>РЕШЕНИЕ</w:t>
      </w:r>
    </w:p>
    <w:p w:rsidR="00F94F7C" w:rsidRDefault="00F94F7C" w:rsidP="00F94F7C">
      <w:pPr>
        <w:ind w:right="-1135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F94F7C" w:rsidRPr="00F94F7C" w:rsidRDefault="00F94F7C" w:rsidP="00F94F7C">
      <w:pPr>
        <w:ind w:right="-1135"/>
        <w:rPr>
          <w:rFonts w:ascii="Times New Roman" w:hAnsi="Times New Roman" w:cs="Times New Roman"/>
          <w:b/>
          <w:sz w:val="28"/>
        </w:rPr>
      </w:pPr>
      <w:r w:rsidRPr="00F94F7C">
        <w:rPr>
          <w:rFonts w:ascii="Times New Roman" w:hAnsi="Times New Roman" w:cs="Times New Roman"/>
          <w:b/>
          <w:sz w:val="28"/>
        </w:rPr>
        <w:t xml:space="preserve">           2 март   2015й.                       № 209                            2 марта  2015г.</w:t>
      </w:r>
    </w:p>
    <w:p w:rsidR="005E2EAA" w:rsidRPr="00B12048" w:rsidRDefault="005E2EAA" w:rsidP="005E2EAA">
      <w:pPr>
        <w:pStyle w:val="a5"/>
        <w:rPr>
          <w:rFonts w:ascii="Times New Roman" w:hAnsi="Times New Roman"/>
          <w:b w:val="0"/>
          <w:bCs w:val="0"/>
          <w:spacing w:val="0"/>
          <w:sz w:val="26"/>
          <w:szCs w:val="26"/>
        </w:rPr>
      </w:pPr>
      <w:r w:rsidRPr="005E2EAA">
        <w:rPr>
          <w:rFonts w:ascii="Times New Roman" w:hAnsi="Times New Roman"/>
          <w:b w:val="0"/>
          <w:bCs w:val="0"/>
          <w:spacing w:val="0"/>
          <w:sz w:val="26"/>
          <w:szCs w:val="26"/>
        </w:rPr>
        <w:t>Об определении размера арендной платы за земли, государственная собственность на которые не разграничена</w:t>
      </w:r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 на территории  сельского пос</w:t>
      </w:r>
      <w:r w:rsidR="0030680A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еления </w:t>
      </w:r>
      <w:proofErr w:type="spellStart"/>
      <w:r w:rsidR="0030680A">
        <w:rPr>
          <w:rFonts w:ascii="Times New Roman" w:hAnsi="Times New Roman"/>
          <w:b w:val="0"/>
          <w:bCs w:val="0"/>
          <w:spacing w:val="0"/>
          <w:sz w:val="26"/>
          <w:szCs w:val="26"/>
        </w:rPr>
        <w:t>Нижнеаврюзовский</w:t>
      </w:r>
      <w:proofErr w:type="spellEnd"/>
      <w:r w:rsidR="0030680A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 </w:t>
      </w:r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сельсовет муниципального района </w:t>
      </w:r>
      <w:proofErr w:type="spellStart"/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>Альшеевский</w:t>
      </w:r>
      <w:proofErr w:type="spellEnd"/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 район Республики Башкортостан</w:t>
      </w:r>
    </w:p>
    <w:p w:rsidR="005E2EAA" w:rsidRPr="005E2EAA" w:rsidRDefault="005E2EAA" w:rsidP="005E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кодексом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 введении в действие Земельного кодекса Российской Федерации",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"О регулировании земельных отношений в Республике Башкортостан"</w:t>
      </w:r>
      <w:r w:rsidR="00B12048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Республики Башкортостан №480 от 22 декабря 2009 года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реализации принципа платности использования земли и эффективного управления земельными ресурсами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РЕШИЛ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E2EAA" w:rsidRPr="005E2EAA" w:rsidRDefault="005E2EAA" w:rsidP="00B12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</w:t>
      </w:r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</w:t>
      </w:r>
      <w:proofErr w:type="spellStart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Нижнеаврюзовский</w:t>
      </w:r>
      <w:proofErr w:type="spellEnd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сельсовет;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ставки арендной платы 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земли до разграничения государственной собственности на землю в процентах от кадастровой стоимости</w:t>
      </w:r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на 2015 год на территории  сельского пос</w:t>
      </w:r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</w:t>
      </w:r>
      <w:proofErr w:type="spellStart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Нижнеаврюзовский</w:t>
      </w:r>
      <w:proofErr w:type="spellEnd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сельсовет.   </w:t>
      </w: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</w:t>
      </w:r>
      <w:proofErr w:type="spellStart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Нижнеаврюзовский</w:t>
      </w:r>
      <w:proofErr w:type="spellEnd"/>
      <w:r w:rsidR="0030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Альшеевский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</w:t>
      </w:r>
      <w:proofErr w:type="gramEnd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A4760C" w:rsidRPr="005E2EAA" w:rsidRDefault="005E2EAA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за использование земельных участков, участков, государственная собственность на которые не разграничена, полномочия по </w:t>
      </w:r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распоряжению которыми в соответствии с законодательством осуществляются 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</w:t>
      </w:r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  <w:proofErr w:type="gramEnd"/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 процентов кадастровой стоимости арендуемых земельных участков;</w:t>
      </w: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.  Установить на 2015 год понижающий коэффициент в размере 0,01: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стадии конкурсного производства;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также в остальных случаях предоставления муниципальной преференции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 антимонопольным законодательством;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5E2EAA" w:rsidRPr="005E2EAA" w:rsidRDefault="00B12048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1 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года.</w:t>
      </w:r>
    </w:p>
    <w:p w:rsidR="005E2EAA" w:rsidRPr="005E2EAA" w:rsidRDefault="005E2EAA" w:rsidP="005E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33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</w:tblGrid>
      <w:tr w:rsidR="005E2EAA" w:rsidRPr="00B12048" w:rsidTr="005E2EAA">
        <w:trPr>
          <w:tblCellSpacing w:w="15" w:type="dxa"/>
        </w:trPr>
        <w:tc>
          <w:tcPr>
            <w:tcW w:w="4952" w:type="pct"/>
            <w:hideMark/>
          </w:tcPr>
          <w:p w:rsidR="005E2EAA" w:rsidRDefault="0030680A" w:rsidP="005E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     </w:t>
            </w:r>
          </w:p>
          <w:p w:rsidR="0030680A" w:rsidRDefault="0030680A" w:rsidP="005E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Нижнеаврюзовский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0680A" w:rsidRPr="005E2EAA" w:rsidRDefault="0030680A" w:rsidP="005E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сельсовет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Р.Р.Файрушин</w:t>
            </w:r>
            <w:proofErr w:type="spellEnd"/>
          </w:p>
        </w:tc>
      </w:tr>
    </w:tbl>
    <w:p w:rsidR="005E2EAA" w:rsidRPr="005E2EAA" w:rsidRDefault="005E2EAA" w:rsidP="005E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D0F" w:rsidRDefault="00052D0F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324744" w:rsidRPr="00324744" w:rsidRDefault="00324744" w:rsidP="00324744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lastRenderedPageBreak/>
        <w:t>Утверждено  решением</w:t>
      </w:r>
    </w:p>
    <w:p w:rsidR="00324744" w:rsidRDefault="00324744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 xml:space="preserve">ения </w:t>
      </w:r>
      <w:proofErr w:type="spellStart"/>
      <w:r w:rsidR="0030680A">
        <w:rPr>
          <w:rFonts w:ascii="Times New Roman" w:hAnsi="Times New Roman" w:cs="Times New Roman"/>
          <w:b/>
          <w:bCs/>
          <w:sz w:val="20"/>
          <w:szCs w:val="20"/>
        </w:rPr>
        <w:t>Нижнеаврюзовский</w:t>
      </w:r>
      <w:proofErr w:type="spellEnd"/>
      <w:r w:rsidR="0030680A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</w:p>
    <w:p w:rsidR="00324744" w:rsidRPr="00C975B9" w:rsidRDefault="00324744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324744" w:rsidRPr="00F94F7C" w:rsidRDefault="00324744" w:rsidP="003247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F94F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от </w:t>
      </w:r>
      <w:r w:rsidR="00F94F7C" w:rsidRPr="00F94F7C">
        <w:rPr>
          <w:rFonts w:ascii="Times New Roman" w:hAnsi="Times New Roman" w:cs="Times New Roman"/>
          <w:b/>
        </w:rPr>
        <w:t xml:space="preserve">  2 марта </w:t>
      </w:r>
      <w:r w:rsidR="0030680A" w:rsidRPr="00F94F7C">
        <w:rPr>
          <w:rFonts w:ascii="Times New Roman" w:hAnsi="Times New Roman" w:cs="Times New Roman"/>
          <w:b/>
        </w:rPr>
        <w:t xml:space="preserve">  </w:t>
      </w:r>
      <w:r w:rsidRPr="00F94F7C">
        <w:rPr>
          <w:rFonts w:ascii="Times New Roman" w:hAnsi="Times New Roman" w:cs="Times New Roman"/>
          <w:b/>
        </w:rPr>
        <w:t>201</w:t>
      </w:r>
      <w:r w:rsidR="00F94F7C" w:rsidRPr="00F94F7C">
        <w:rPr>
          <w:rFonts w:ascii="Times New Roman" w:hAnsi="Times New Roman" w:cs="Times New Roman"/>
          <w:b/>
        </w:rPr>
        <w:t>5 года № 209</w:t>
      </w:r>
    </w:p>
    <w:p w:rsid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</w:p>
    <w:p w:rsidR="00C975B9" w:rsidRP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  <w:r w:rsidRPr="00C975B9">
        <w:rPr>
          <w:rFonts w:ascii="Times New Roman" w:hAnsi="Times New Roman" w:cs="Times New Roman"/>
          <w:b/>
          <w:bCs/>
        </w:rPr>
        <w:t xml:space="preserve">Коэффициенты, учитывающие категорию арендаторов, арендующих земельные участки </w:t>
      </w:r>
      <w:r w:rsidR="00324744" w:rsidRPr="00324744">
        <w:rPr>
          <w:rFonts w:ascii="Times New Roman" w:hAnsi="Times New Roman" w:cs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 w:cs="Times New Roman"/>
          <w:b/>
          <w:bCs/>
        </w:rPr>
        <w:t xml:space="preserve"> и вид использования земельных участков на 2015 год</w:t>
      </w:r>
    </w:p>
    <w:p w:rsidR="00C975B9" w:rsidRPr="002936E1" w:rsidRDefault="00C975B9" w:rsidP="00C975B9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C975B9" w:rsidRPr="00C975B9" w:rsidTr="00F5518E">
        <w:trPr>
          <w:trHeight w:val="305"/>
          <w:jc w:val="center"/>
        </w:trPr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Коэффициенты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учитывающие категорию и Вид использования земельных участков</w:t>
            </w:r>
          </w:p>
        </w:tc>
      </w:tr>
      <w:tr w:rsidR="00C975B9" w:rsidRPr="00C975B9" w:rsidTr="00F5518E">
        <w:trPr>
          <w:trHeight w:val="24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Вне черты населенного пункта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141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промышленных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коммунально-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278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118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1. Жилищное хозяйство</w:t>
            </w:r>
          </w:p>
        </w:tc>
      </w:tr>
      <w:tr w:rsidR="00C975B9" w:rsidRPr="00C975B9" w:rsidTr="00F5518E">
        <w:trPr>
          <w:trHeight w:val="875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1.1. Жилой фонд, учреждения обслуживания жилого фонда, хозяйственно-вспомогательные постройки (погреба,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хозблоки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голубятни),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3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2. Образование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2.3. Учреждения  образования, 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пунктах 2.1 и 2.2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left" w:pos="1150"/>
                <w:tab w:val="center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3.2 фармацевтические фирмы, медицинские страховые компании, склады и базы 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медицинских учреждений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3.3 Учреждения здравоохранения (больницы, поликлиники, профилактории, лечебно-оздоровительные центры,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санэпидемстанции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учреждения соцзащиты, государственные санаторные учреждения)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4. Культура, искусство и спорт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4.1.Библиотеки, клубы, дворцы и дома культуры,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5. Бытовое обслуживание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фабрики-прачечные,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фотообъединения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фотокинолаборатории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; студии </w:t>
            </w:r>
            <w:proofErr w:type="spellStart"/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аудио-видеозаписи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6.2. Страховые компании, инвестиционные компании и фонды, инвестиционно-банковские группы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ломбарды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7. Фонды и объединения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 Пенсионные, медицинские фонды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8. Учреждения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9. Отдых и развлечения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10. Коммунальное хозяйство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left" w:pos="1280"/>
                <w:tab w:val="center" w:pos="3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11.2. Транспорт нефти и газа (магистральный нефтепроводный,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нефтепродуктопроводный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газопроводный транспорт)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11.4. Автосервис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мойки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12. Гаражи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12.2. Гаражи подземные, полуподземные, встроенные, двух-, трех- и многоэтажные в составе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автокооперативов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АЗС 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13.3.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Газонакопительные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 и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автогазозаправочные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14.1. Предприятия,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14.2. Предприятия,  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14.3. Предприятия,  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14.4. Предприятия,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14.6. Предприятия, обслуживающие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14.8 Предприятия по обеспечению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энергий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14.9 Карьеры для добычи песка, щебня, глины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14.14 Переработка древесины (площадь – от 500 кв.м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 1000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15. Строительство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15.1.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предусмотренного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15.2.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15.4. Промышленное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15.6. Проектирование, строительство и реконструкция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осуществляемые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за счёт средств бюджета Республиканского и местного бюджетов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16. Связь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16.1. Почтовая 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16.2. Курьерская связь, электро- и радиосвязь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17. Рекреационная деятельность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18. Торговля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18.2. Авторынки, рынки автозапчастей, торговые центры, торгово-сервисные комплексы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18.9 Открытые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19. Общественное питание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19.2. Столовые,  кафе </w:t>
            </w:r>
            <w:r w:rsidRPr="00C97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I и III категорий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20. Реклама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20.1. Рекламные установки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21. Выставочная деятельность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21.1.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Выставки (промышленные, строительные, сельскохозяйственные и т.п., кроме художественных) автосалоны, выставки – продажи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22. Сделки с недвижимым имуществом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 Иные виды </w:t>
            </w:r>
            <w:proofErr w:type="gramStart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  <w:proofErr w:type="gramEnd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учтённые в данном приложении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ные виды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24.1  Земля, отводимая на период проектирования, строительства и реконструкции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п.1.1.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line="12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25.6.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25.6.1.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25.7.1.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25.7.2.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25.8.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25.8.1.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Башнефть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Баштрансгаз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ОАО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Уралтранснефтепродукт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Оренбурггазпром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 и т.д.)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C975B9" w:rsidRPr="00324744" w:rsidRDefault="00C975B9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bookmarkStart w:id="0" w:name="_GoBack"/>
      <w:bookmarkEnd w:id="0"/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t>Утверждено  решением</w:t>
      </w:r>
    </w:p>
    <w:p w:rsidR="00C975B9" w:rsidRDefault="00C975B9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0680A">
        <w:rPr>
          <w:rFonts w:ascii="Times New Roman" w:hAnsi="Times New Roman" w:cs="Times New Roman"/>
          <w:b/>
          <w:bCs/>
          <w:sz w:val="20"/>
          <w:szCs w:val="20"/>
        </w:rPr>
        <w:t>Нижнеаврюзовский</w:t>
      </w:r>
      <w:proofErr w:type="spellEnd"/>
      <w:r w:rsidR="0030680A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</w:p>
    <w:p w:rsidR="00C975B9" w:rsidRPr="00C975B9" w:rsidRDefault="00C975B9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C975B9" w:rsidRPr="00F94F7C" w:rsidRDefault="00C975B9" w:rsidP="00C975B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F94F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от </w:t>
      </w:r>
      <w:r w:rsidR="00F94F7C" w:rsidRPr="00F94F7C">
        <w:rPr>
          <w:rFonts w:ascii="Times New Roman" w:hAnsi="Times New Roman" w:cs="Times New Roman"/>
          <w:b/>
        </w:rPr>
        <w:t xml:space="preserve"> 2 марта </w:t>
      </w:r>
      <w:r w:rsidRPr="00F94F7C">
        <w:rPr>
          <w:rFonts w:ascii="Times New Roman" w:hAnsi="Times New Roman" w:cs="Times New Roman"/>
          <w:b/>
        </w:rPr>
        <w:t>201</w:t>
      </w:r>
      <w:r w:rsidR="00F94F7C" w:rsidRPr="00F94F7C">
        <w:rPr>
          <w:rFonts w:ascii="Times New Roman" w:hAnsi="Times New Roman" w:cs="Times New Roman"/>
          <w:b/>
        </w:rPr>
        <w:t>5 года № 209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975B9">
        <w:rPr>
          <w:rFonts w:ascii="Times New Roman" w:hAnsi="Times New Roman" w:cs="Times New Roman"/>
          <w:color w:val="000000"/>
        </w:rPr>
        <w:t>СТАВКИ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арендной платы за земли </w:t>
      </w:r>
      <w:r w:rsidR="00324744" w:rsidRPr="00324744">
        <w:rPr>
          <w:rFonts w:ascii="Times New Roman" w:hAnsi="Times New Roman" w:cs="Times New Roman"/>
        </w:rPr>
        <w:t xml:space="preserve">государственная </w:t>
      </w:r>
      <w:proofErr w:type="gramStart"/>
      <w:r w:rsidR="00324744" w:rsidRPr="00324744">
        <w:rPr>
          <w:rFonts w:ascii="Times New Roman" w:hAnsi="Times New Roman" w:cs="Times New Roman"/>
        </w:rPr>
        <w:t>собственность</w:t>
      </w:r>
      <w:proofErr w:type="gramEnd"/>
      <w:r w:rsidR="00324744" w:rsidRPr="00324744">
        <w:rPr>
          <w:rFonts w:ascii="Times New Roman" w:hAnsi="Times New Roman" w:cs="Times New Roman"/>
        </w:rPr>
        <w:t xml:space="preserve"> на которые не разграничена</w:t>
      </w:r>
      <w:r w:rsidR="00324744" w:rsidRPr="00C975B9">
        <w:rPr>
          <w:rFonts w:ascii="Times New Roman" w:hAnsi="Times New Roman" w:cs="Times New Roman"/>
        </w:rPr>
        <w:t xml:space="preserve"> </w:t>
      </w:r>
      <w:r w:rsidRPr="00C975B9">
        <w:rPr>
          <w:rFonts w:ascii="Times New Roman" w:hAnsi="Times New Roman" w:cs="Times New Roman"/>
        </w:rPr>
        <w:t>в процентах от кадастровой стоимости земельных участков на 2015 год</w:t>
      </w:r>
    </w:p>
    <w:p w:rsidR="00C975B9" w:rsidRPr="002936E1" w:rsidRDefault="00C975B9" w:rsidP="00C975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C975B9" w:rsidRPr="00C975B9" w:rsidTr="00C975B9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_A1_E162"/>
            <w:bookmarkEnd w:id="1"/>
            <w:r w:rsidRPr="00C975B9">
              <w:rPr>
                <w:rFonts w:ascii="Times New Roman" w:hAnsi="Times New Roman" w:cs="Times New Roman"/>
              </w:rPr>
              <w:t xml:space="preserve">№ 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п</w:t>
            </w:r>
            <w:proofErr w:type="gramEnd"/>
            <w:r w:rsidRPr="00C975B9">
              <w:rPr>
                <w:rFonts w:ascii="Times New Roman" w:hAnsi="Times New Roman" w:cs="Times New Roman"/>
              </w:rPr>
              <w:t>/п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Ставка арендной платы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от кадастровой стоимости земли, %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 2015г.</w:t>
            </w:r>
          </w:p>
        </w:tc>
      </w:tr>
      <w:tr w:rsidR="00C975B9" w:rsidRPr="00C975B9" w:rsidTr="00C975B9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</w:tc>
      </w:tr>
      <w:tr w:rsidR="00C975B9" w:rsidRPr="00C975B9" w:rsidTr="00C975B9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среднеэтажных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0,25</w:t>
            </w:r>
          </w:p>
        </w:tc>
      </w:tr>
      <w:tr w:rsidR="00C975B9" w:rsidRPr="00C975B9" w:rsidTr="00C975B9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1,05</w:t>
            </w:r>
          </w:p>
        </w:tc>
      </w:tr>
      <w:tr w:rsidR="00C975B9" w:rsidRPr="00C975B9" w:rsidTr="00C975B9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1,08</w:t>
            </w:r>
          </w:p>
        </w:tc>
      </w:tr>
      <w:tr w:rsidR="00C975B9" w:rsidRPr="00C975B9" w:rsidTr="00C975B9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4,7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  участки   для   размещения    объектов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13,2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0,44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5.10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и мастерских технического обслуживания, электроаппаратур, </w:t>
            </w:r>
            <w:proofErr w:type="gramStart"/>
            <w:r w:rsidRPr="00C975B9">
              <w:rPr>
                <w:rFonts w:ascii="Times New Roman" w:hAnsi="Times New Roman" w:cs="Times New Roman"/>
              </w:rPr>
              <w:t>сложно-бытовой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lang w:val="en-US"/>
              </w:rPr>
            </w:pPr>
            <w:r w:rsidRPr="00C975B9">
              <w:rPr>
                <w:rFonts w:ascii="Times New Roman" w:hAnsi="Times New Roman" w:cs="Times New Roman"/>
              </w:rPr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4,8</w:t>
            </w:r>
          </w:p>
        </w:tc>
      </w:tr>
      <w:tr w:rsidR="00C975B9" w:rsidRPr="00C975B9" w:rsidTr="00C975B9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33,0</w:t>
            </w:r>
          </w:p>
        </w:tc>
      </w:tr>
      <w:tr w:rsidR="00C975B9" w:rsidRPr="00C975B9" w:rsidTr="00C975B9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0,81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0,001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Открытые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18,0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30,310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автогазазаправочных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7,8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газонакопительных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10,16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образовательных учреждений </w:t>
            </w:r>
            <w:proofErr w:type="gramStart"/>
            <w:r w:rsidRPr="00C975B9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975B9">
              <w:rPr>
                <w:rFonts w:ascii="Times New Roman" w:hAnsi="Times New Roman" w:cs="Times New Roman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0,34</w:t>
            </w:r>
          </w:p>
        </w:tc>
      </w:tr>
      <w:tr w:rsidR="00C975B9" w:rsidRPr="00C975B9" w:rsidTr="00C975B9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7.3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16,2</w:t>
            </w:r>
          </w:p>
        </w:tc>
      </w:tr>
      <w:tr w:rsidR="00C975B9" w:rsidRPr="00C975B9" w:rsidTr="00C975B9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лиц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не являющихся индивидуальными предпринимателями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17,6</w:t>
            </w:r>
          </w:p>
        </w:tc>
      </w:tr>
      <w:tr w:rsidR="00C975B9" w:rsidRPr="00C975B9" w:rsidTr="00C975B9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40,0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пионерских лагерей, детских и спортивных лагерей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C975B9" w:rsidRPr="00C975B9" w:rsidTr="00C975B9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16,9       </w:t>
            </w:r>
          </w:p>
        </w:tc>
      </w:tr>
      <w:tr w:rsidR="00C975B9" w:rsidRPr="00C975B9" w:rsidTr="00C975B9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</w:tc>
      </w:tr>
      <w:tr w:rsidR="00C975B9" w:rsidRPr="00C975B9" w:rsidTr="00C975B9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ДЭЗов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мусороперерабатывающих (</w:t>
            </w:r>
            <w:proofErr w:type="spellStart"/>
            <w:r w:rsidRPr="00C975B9">
              <w:rPr>
                <w:rFonts w:ascii="Times New Roman" w:hAnsi="Times New Roman" w:cs="Times New Roman"/>
              </w:rPr>
              <w:t>мусоросжигающих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4,40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10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11  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12  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15,0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C975B9">
              <w:rPr>
                <w:rFonts w:ascii="Times New Roman" w:hAnsi="Times New Roman" w:cs="Times New Roman"/>
                <w:b/>
              </w:rPr>
              <w:t xml:space="preserve"> </w:t>
            </w:r>
            <w:r w:rsidRPr="00C975B9">
              <w:rPr>
                <w:rFonts w:ascii="Times New Roman" w:hAnsi="Times New Roman" w:cs="Times New Roman"/>
              </w:rPr>
              <w:t>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и охранных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зон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13.9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C975B9">
              <w:rPr>
                <w:rFonts w:ascii="Times New Roman" w:hAnsi="Times New Roman" w:cs="Times New Roman"/>
              </w:rPr>
              <w:t>электропередач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13.10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100</w:t>
            </w:r>
          </w:p>
        </w:tc>
      </w:tr>
      <w:tr w:rsidR="00C975B9" w:rsidRPr="00C975B9" w:rsidTr="00C975B9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30,0</w:t>
            </w:r>
          </w:p>
        </w:tc>
      </w:tr>
      <w:tr w:rsidR="00C975B9" w:rsidRPr="00C975B9" w:rsidTr="00C975B9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</w:tc>
      </w:tr>
      <w:tr w:rsidR="00C975B9" w:rsidRPr="00C975B9" w:rsidTr="00C975B9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16.1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12,83</w:t>
            </w:r>
          </w:p>
        </w:tc>
      </w:tr>
      <w:tr w:rsidR="00C975B9" w:rsidRPr="00C975B9" w:rsidTr="00C975B9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13,48</w:t>
            </w:r>
          </w:p>
        </w:tc>
      </w:tr>
      <w:tr w:rsidR="00C975B9" w:rsidRPr="00C975B9" w:rsidTr="00C975B9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</w:tbl>
    <w:p w:rsidR="00C975B9" w:rsidRPr="002936E1" w:rsidRDefault="00C975B9" w:rsidP="00C975B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C975B9" w:rsidRDefault="00C975B9">
      <w:pPr>
        <w:rPr>
          <w:rFonts w:ascii="Times New Roman" w:hAnsi="Times New Roman" w:cs="Times New Roman"/>
        </w:rPr>
      </w:pPr>
    </w:p>
    <w:p w:rsidR="00C975B9" w:rsidRPr="00B12048" w:rsidRDefault="00C975B9">
      <w:pPr>
        <w:rPr>
          <w:rFonts w:ascii="Times New Roman" w:hAnsi="Times New Roman" w:cs="Times New Roman"/>
        </w:rPr>
      </w:pPr>
    </w:p>
    <w:sectPr w:rsidR="00C975B9" w:rsidRPr="00B12048" w:rsidSect="00A1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AA"/>
    <w:rsid w:val="00052D0F"/>
    <w:rsid w:val="00196430"/>
    <w:rsid w:val="0030680A"/>
    <w:rsid w:val="00324744"/>
    <w:rsid w:val="003F588C"/>
    <w:rsid w:val="004C1F32"/>
    <w:rsid w:val="005E2EAA"/>
    <w:rsid w:val="005E5F43"/>
    <w:rsid w:val="00A17313"/>
    <w:rsid w:val="00A4760C"/>
    <w:rsid w:val="00A71367"/>
    <w:rsid w:val="00B12048"/>
    <w:rsid w:val="00C975B9"/>
    <w:rsid w:val="00D05B62"/>
    <w:rsid w:val="00F9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13"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F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F7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6948</Words>
  <Characters>39609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2015-02-26T14:25:00Z</dcterms:created>
  <dcterms:modified xsi:type="dcterms:W3CDTF">2015-03-20T10:47:00Z</dcterms:modified>
</cp:coreProperties>
</file>