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0" w:rsidRDefault="004C7B00" w:rsidP="00D97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BAE" w:rsidRDefault="00045BAE" w:rsidP="00045BAE">
      <w:pPr>
        <w:pStyle w:val="a3"/>
        <w:rPr>
          <w:b/>
        </w:rPr>
      </w:pPr>
      <w:r>
        <w:rPr>
          <w:rFonts w:eastAsia="Calibri"/>
          <w:b/>
          <w:szCs w:val="28"/>
        </w:rPr>
        <w:t xml:space="preserve">Администрация сельского поселения </w:t>
      </w:r>
      <w:proofErr w:type="spellStart"/>
      <w:r>
        <w:rPr>
          <w:rFonts w:eastAsia="Calibri"/>
          <w:b/>
          <w:szCs w:val="28"/>
        </w:rPr>
        <w:t>Нижнеаврюзовский</w:t>
      </w:r>
      <w:proofErr w:type="spellEnd"/>
      <w:r>
        <w:rPr>
          <w:rFonts w:eastAsia="Calibri"/>
          <w:b/>
          <w:szCs w:val="28"/>
        </w:rPr>
        <w:t xml:space="preserve">   сельсовет муниципального района </w:t>
      </w:r>
      <w:proofErr w:type="spellStart"/>
      <w:r>
        <w:rPr>
          <w:rFonts w:eastAsia="Calibri"/>
          <w:b/>
          <w:szCs w:val="28"/>
        </w:rPr>
        <w:t>Альшеевский</w:t>
      </w:r>
      <w:proofErr w:type="spellEnd"/>
      <w:r>
        <w:rPr>
          <w:rFonts w:eastAsia="Calibri"/>
          <w:b/>
          <w:szCs w:val="28"/>
        </w:rPr>
        <w:t xml:space="preserve">  район Республики Башкортостан</w:t>
      </w:r>
    </w:p>
    <w:p w:rsidR="004C7B00" w:rsidRDefault="004C7B00" w:rsidP="004C7B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7B00" w:rsidRDefault="004C7B00" w:rsidP="004C7B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7B00" w:rsidRDefault="004C7B00" w:rsidP="004C7B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Муниципальной программы «Стимулирование развития жилищного строительства на территории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Республики Башкортостан на 2014-2016 годах»</w:t>
      </w:r>
    </w:p>
    <w:p w:rsidR="004C7B00" w:rsidRDefault="004C7B00" w:rsidP="004C7B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7B00" w:rsidRDefault="004C7B00" w:rsidP="004C7B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28 марта 2014 года № 14 утверждена Муниципальная программа «Стимулирование развития жилищного строительства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2014-2016 годах». Основными целями Программы является стимулирование развития жилищного строительства на территории сельского поселения, повышения уровня доступности жилья для более широких слоев населения. Одной из основных задач программы является  разработка и утверждение документов территориального планирования.</w:t>
      </w:r>
    </w:p>
    <w:p w:rsidR="004C7B00" w:rsidRDefault="004C7B00" w:rsidP="004C7B00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в 2014 г. на выполнении данной задачи составил</w:t>
      </w:r>
    </w:p>
    <w:p w:rsidR="004C7B00" w:rsidRDefault="004C7B00" w:rsidP="004C7B0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средства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Нижнеаврюзовский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– 92,75 тыс. руб. на </w:t>
      </w:r>
      <w:r>
        <w:rPr>
          <w:rFonts w:ascii="Times New Roman" w:hAnsi="Times New Roman" w:cs="Times New Roman"/>
          <w:sz w:val="28"/>
          <w:szCs w:val="28"/>
        </w:rPr>
        <w:t>разработку правил землепользования  и застройки 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  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B00" w:rsidRDefault="004C7B00" w:rsidP="004C7B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B00" w:rsidRDefault="004C7B00" w:rsidP="004C7B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B00" w:rsidRDefault="004C7B00" w:rsidP="004C7B00">
      <w:pPr>
        <w:spacing w:after="0"/>
        <w:ind w:right="284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45BA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Р.Р.Файрушин</w:t>
      </w:r>
      <w:proofErr w:type="spellEnd"/>
    </w:p>
    <w:p w:rsidR="004C7B00" w:rsidRDefault="004C7B00" w:rsidP="004C7B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B00" w:rsidRDefault="004C7B00" w:rsidP="004C7B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7B00" w:rsidRDefault="004C7B00" w:rsidP="00D97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7D9" w:rsidRDefault="006657D9">
      <w:bookmarkStart w:id="0" w:name="_GoBack"/>
      <w:bookmarkEnd w:id="0"/>
    </w:p>
    <w:sectPr w:rsidR="006657D9" w:rsidSect="00A1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D5"/>
    <w:rsid w:val="00045BAE"/>
    <w:rsid w:val="004C7B00"/>
    <w:rsid w:val="006657D9"/>
    <w:rsid w:val="00A15580"/>
    <w:rsid w:val="00A34AD5"/>
    <w:rsid w:val="00AC64D2"/>
    <w:rsid w:val="00D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7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5B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45B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97D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2016-02-17T10:34:00Z</cp:lastPrinted>
  <dcterms:created xsi:type="dcterms:W3CDTF">2016-02-17T08:43:00Z</dcterms:created>
  <dcterms:modified xsi:type="dcterms:W3CDTF">2016-02-17T10:34:00Z</dcterms:modified>
</cp:coreProperties>
</file>