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10FF9">
        <w:rPr>
          <w:rFonts w:ascii="Times New Roman" w:hAnsi="Times New Roman"/>
          <w:b/>
          <w:sz w:val="28"/>
          <w:szCs w:val="28"/>
        </w:rPr>
        <w:t xml:space="preserve">СП НИЖНЕАВРЮЗОВСКИЙ СЕЛЬСОВЕТ </w:t>
      </w:r>
      <w:r w:rsidRPr="0049154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К А Р А Р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>П О С Т А Н О В Л Е Н И Е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Pr="00491544" w:rsidRDefault="006B205D" w:rsidP="006B205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« </w:t>
      </w:r>
      <w:r w:rsidR="00810FF9">
        <w:rPr>
          <w:rFonts w:ascii="Times New Roman" w:hAnsi="Times New Roman"/>
          <w:b/>
          <w:sz w:val="28"/>
          <w:szCs w:val="28"/>
          <w:lang w:val="tt-RU"/>
        </w:rPr>
        <w:t>04</w:t>
      </w:r>
      <w:r w:rsidR="00810FF9">
        <w:rPr>
          <w:rFonts w:ascii="Times New Roman" w:hAnsi="Times New Roman"/>
          <w:b/>
          <w:sz w:val="28"/>
          <w:szCs w:val="28"/>
        </w:rPr>
        <w:t xml:space="preserve"> » август</w:t>
      </w:r>
      <w:r w:rsidRPr="00491544">
        <w:rPr>
          <w:rFonts w:ascii="Times New Roman" w:hAnsi="Times New Roman"/>
          <w:b/>
          <w:sz w:val="28"/>
          <w:szCs w:val="28"/>
        </w:rPr>
        <w:t xml:space="preserve"> 2016 </w:t>
      </w:r>
      <w:proofErr w:type="spellStart"/>
      <w:r w:rsidRPr="00491544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810FF9">
        <w:rPr>
          <w:rFonts w:ascii="Times New Roman" w:hAnsi="Times New Roman"/>
          <w:b/>
          <w:sz w:val="28"/>
          <w:szCs w:val="28"/>
          <w:lang w:val="tt-RU"/>
        </w:rPr>
        <w:t>43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« </w:t>
      </w:r>
      <w:r w:rsidR="00810FF9">
        <w:rPr>
          <w:rFonts w:ascii="Times New Roman" w:hAnsi="Times New Roman"/>
          <w:b/>
          <w:sz w:val="28"/>
          <w:szCs w:val="28"/>
          <w:lang w:val="tt-RU"/>
        </w:rPr>
        <w:t>04</w:t>
      </w:r>
      <w:r w:rsidR="00810FF9">
        <w:rPr>
          <w:rFonts w:ascii="Times New Roman" w:hAnsi="Times New Roman"/>
          <w:b/>
          <w:sz w:val="28"/>
          <w:szCs w:val="28"/>
        </w:rPr>
        <w:t xml:space="preserve"> » августа </w:t>
      </w:r>
      <w:r w:rsidRPr="00491544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6B205D" w:rsidRPr="004C38F0" w:rsidRDefault="006B205D" w:rsidP="006B205D">
      <w:pPr>
        <w:jc w:val="center"/>
        <w:rPr>
          <w:b/>
          <w:bCs/>
          <w:sz w:val="28"/>
          <w:szCs w:val="28"/>
        </w:rPr>
      </w:pPr>
    </w:p>
    <w:p w:rsidR="006B205D" w:rsidRPr="004C38F0" w:rsidRDefault="006B205D" w:rsidP="006B205D">
      <w:pPr>
        <w:ind w:left="720"/>
        <w:contextualSpacing/>
        <w:jc w:val="center"/>
        <w:rPr>
          <w:b/>
          <w:sz w:val="28"/>
          <w:szCs w:val="28"/>
        </w:rPr>
      </w:pPr>
    </w:p>
    <w:p w:rsidR="00E32E8A" w:rsidRPr="008F3942" w:rsidRDefault="006B205D" w:rsidP="00E32E8A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Об утверждении Поряд</w:t>
      </w:r>
      <w:r>
        <w:rPr>
          <w:rFonts w:ascii="Times New Roman" w:hAnsi="Times New Roman"/>
          <w:b/>
          <w:sz w:val="28"/>
          <w:szCs w:val="28"/>
        </w:rPr>
        <w:t>ка</w:t>
      </w:r>
      <w:r w:rsidRPr="00491544">
        <w:rPr>
          <w:rFonts w:ascii="Times New Roman" w:hAnsi="Times New Roman"/>
          <w:b/>
          <w:sz w:val="28"/>
          <w:szCs w:val="28"/>
        </w:rPr>
        <w:t xml:space="preserve">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="00E32E8A"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="00810FF9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дминистрации </w:t>
      </w:r>
      <w:r w:rsidR="00810FF9">
        <w:rPr>
          <w:rFonts w:ascii="Times New Roman" w:hAnsi="Times New Roman"/>
          <w:b/>
          <w:spacing w:val="-2"/>
          <w:sz w:val="28"/>
          <w:szCs w:val="28"/>
        </w:rPr>
        <w:t xml:space="preserve">сельского   поселения </w:t>
      </w:r>
      <w:proofErr w:type="spellStart"/>
      <w:r w:rsidR="00810FF9">
        <w:rPr>
          <w:rFonts w:ascii="Times New Roman" w:hAnsi="Times New Roman"/>
          <w:b/>
          <w:spacing w:val="-2"/>
          <w:sz w:val="28"/>
          <w:szCs w:val="28"/>
        </w:rPr>
        <w:t>Нижнеаврюзовский</w:t>
      </w:r>
      <w:proofErr w:type="spellEnd"/>
      <w:r w:rsidR="00810FF9">
        <w:rPr>
          <w:rFonts w:ascii="Times New Roman" w:hAnsi="Times New Roman"/>
          <w:b/>
          <w:spacing w:val="-2"/>
          <w:sz w:val="28"/>
          <w:szCs w:val="28"/>
        </w:rPr>
        <w:t xml:space="preserve">  сельсовет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района </w:t>
      </w:r>
      <w:proofErr w:type="spellStart"/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>Альшеевский</w:t>
      </w:r>
      <w:proofErr w:type="spellEnd"/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</w:p>
    <w:p w:rsidR="006B205D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05D" w:rsidRPr="004C38F0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2E8A" w:rsidRDefault="006B205D" w:rsidP="006B2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2 статьи 11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</w:t>
      </w:r>
      <w:r w:rsidR="00E32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205D" w:rsidRPr="004C38F0" w:rsidRDefault="006B205D" w:rsidP="006B205D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8F3942" w:rsidRDefault="008F3942" w:rsidP="008F3942">
      <w:pPr>
        <w:pStyle w:val="Standard"/>
        <w:shd w:val="clear" w:color="auto" w:fill="FFFFFF"/>
        <w:ind w:left="14" w:right="10" w:firstLine="701"/>
        <w:jc w:val="both"/>
      </w:pPr>
      <w:r>
        <w:rPr>
          <w:szCs w:val="28"/>
        </w:rPr>
        <w:t xml:space="preserve">1. Утвердить Порядок </w:t>
      </w:r>
      <w:r>
        <w:rPr>
          <w:spacing w:val="-2"/>
          <w:szCs w:val="28"/>
        </w:rPr>
        <w:t xml:space="preserve">уведомления работодателя о </w:t>
      </w:r>
      <w:r>
        <w:rPr>
          <w:szCs w:val="28"/>
        </w:rPr>
        <w:t>выполнении иной оплачиваемой работы</w:t>
      </w:r>
      <w:r w:rsidR="00810FF9">
        <w:rPr>
          <w:spacing w:val="-2"/>
          <w:szCs w:val="28"/>
        </w:rPr>
        <w:t xml:space="preserve"> муниципальным служащим а</w:t>
      </w:r>
      <w:r>
        <w:rPr>
          <w:spacing w:val="-2"/>
          <w:szCs w:val="28"/>
        </w:rPr>
        <w:t xml:space="preserve">дминистрации </w:t>
      </w:r>
      <w:r w:rsidR="00810FF9">
        <w:rPr>
          <w:spacing w:val="-2"/>
          <w:szCs w:val="28"/>
        </w:rPr>
        <w:t xml:space="preserve">сельского поселения </w:t>
      </w:r>
      <w:proofErr w:type="spellStart"/>
      <w:r w:rsidR="00810FF9">
        <w:rPr>
          <w:spacing w:val="-2"/>
          <w:szCs w:val="28"/>
        </w:rPr>
        <w:t>Нижнеаврюзовский</w:t>
      </w:r>
      <w:proofErr w:type="spellEnd"/>
      <w:r w:rsidR="00810FF9">
        <w:rPr>
          <w:spacing w:val="-2"/>
          <w:szCs w:val="28"/>
        </w:rPr>
        <w:t xml:space="preserve"> сельсовет </w:t>
      </w:r>
      <w:r>
        <w:rPr>
          <w:spacing w:val="-2"/>
          <w:szCs w:val="28"/>
        </w:rPr>
        <w:t xml:space="preserve">муниципального района </w:t>
      </w:r>
      <w:proofErr w:type="spellStart"/>
      <w:r>
        <w:rPr>
          <w:spacing w:val="-2"/>
          <w:szCs w:val="28"/>
        </w:rPr>
        <w:t>Альшеевский</w:t>
      </w:r>
      <w:proofErr w:type="spellEnd"/>
      <w:r>
        <w:rPr>
          <w:spacing w:val="-2"/>
          <w:szCs w:val="28"/>
        </w:rPr>
        <w:t xml:space="preserve"> район (</w:t>
      </w:r>
      <w:r>
        <w:rPr>
          <w:szCs w:val="28"/>
        </w:rPr>
        <w:t>приложени</w:t>
      </w:r>
      <w:r w:rsidR="00FD0E98">
        <w:rPr>
          <w:szCs w:val="28"/>
        </w:rPr>
        <w:t>е</w:t>
      </w:r>
      <w:r>
        <w:rPr>
          <w:szCs w:val="28"/>
        </w:rPr>
        <w:t>).</w:t>
      </w:r>
    </w:p>
    <w:p w:rsidR="006B205D" w:rsidRPr="009357FF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05D" w:rsidRPr="009357FF">
        <w:rPr>
          <w:rFonts w:ascii="Times New Roman" w:hAnsi="Times New Roman"/>
          <w:sz w:val="28"/>
          <w:szCs w:val="28"/>
        </w:rPr>
        <w:t xml:space="preserve">. </w:t>
      </w:r>
      <w:r w:rsidR="00810FF9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10FF9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810FF9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="006B205D" w:rsidRPr="009357F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B205D" w:rsidRPr="009357FF">
        <w:rPr>
          <w:rFonts w:ascii="Times New Roman" w:hAnsi="Times New Roman"/>
          <w:sz w:val="28"/>
          <w:szCs w:val="28"/>
        </w:rPr>
        <w:t xml:space="preserve"> настоящее пост</w:t>
      </w:r>
      <w:r w:rsidR="00810FF9"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="006B205D" w:rsidRPr="009357FF">
        <w:rPr>
          <w:rFonts w:ascii="Times New Roman" w:hAnsi="Times New Roman"/>
          <w:sz w:val="28"/>
          <w:szCs w:val="28"/>
        </w:rPr>
        <w:t xml:space="preserve">дминистрации </w:t>
      </w:r>
      <w:r w:rsidR="00810F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10FF9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810FF9">
        <w:rPr>
          <w:rFonts w:ascii="Times New Roman" w:hAnsi="Times New Roman"/>
          <w:sz w:val="28"/>
          <w:szCs w:val="28"/>
        </w:rPr>
        <w:t xml:space="preserve"> сельсовет </w:t>
      </w:r>
      <w:r w:rsidR="006B205D" w:rsidRPr="009357F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B205D" w:rsidRPr="009357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6B205D" w:rsidRPr="009357F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B205D" w:rsidRPr="009357FF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205D" w:rsidRPr="009357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205D" w:rsidRPr="009357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205D" w:rsidRPr="009357FF">
        <w:rPr>
          <w:rFonts w:ascii="Times New Roman" w:hAnsi="Times New Roman"/>
          <w:sz w:val="28"/>
          <w:szCs w:val="28"/>
        </w:rPr>
        <w:t xml:space="preserve"> исполнением  настоящего постановления  </w:t>
      </w:r>
      <w:r w:rsidR="00810FF9">
        <w:rPr>
          <w:rFonts w:ascii="Times New Roman" w:hAnsi="Times New Roman"/>
          <w:sz w:val="28"/>
          <w:szCs w:val="28"/>
        </w:rPr>
        <w:t>оставляю за собой.</w:t>
      </w:r>
    </w:p>
    <w:p w:rsidR="006B205D" w:rsidRDefault="006B205D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Pr="009357FF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205D" w:rsidRDefault="006B205D" w:rsidP="00810FF9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Глава </w:t>
      </w:r>
      <w:r w:rsidR="00810FF9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proofErr w:type="spellStart"/>
      <w:r w:rsidR="00810FF9"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p w:rsidR="00810FF9" w:rsidRPr="00810FF9" w:rsidRDefault="00810FF9" w:rsidP="00810FF9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Pr="009357FF" w:rsidRDefault="00810FF9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от 04.08</w:t>
      </w:r>
      <w:r w:rsidR="00855B6B" w:rsidRPr="009357FF">
        <w:rPr>
          <w:rFonts w:ascii="Times New Roman" w:hAnsi="Times New Roman"/>
          <w:sz w:val="28"/>
          <w:szCs w:val="28"/>
        </w:rPr>
        <w:t xml:space="preserve">.2016 года № </w:t>
      </w:r>
      <w:r>
        <w:rPr>
          <w:rFonts w:ascii="Times New Roman" w:hAnsi="Times New Roman"/>
          <w:sz w:val="28"/>
          <w:szCs w:val="28"/>
        </w:rPr>
        <w:t>43</w:t>
      </w:r>
    </w:p>
    <w:p w:rsidR="006B205D" w:rsidRPr="004C38F0" w:rsidRDefault="006B205D" w:rsidP="006B205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6B205D" w:rsidRPr="004C38F0" w:rsidRDefault="006B205D" w:rsidP="008F394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5D" w:rsidRPr="008F3942" w:rsidRDefault="008F3942" w:rsidP="008F3942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="00810FF9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дминистрации </w:t>
      </w:r>
      <w:r w:rsidR="00810FF9">
        <w:rPr>
          <w:rFonts w:ascii="Times New Roman" w:hAnsi="Times New Roman"/>
          <w:b/>
          <w:spacing w:val="-2"/>
          <w:sz w:val="28"/>
          <w:szCs w:val="28"/>
        </w:rPr>
        <w:t xml:space="preserve">сельского поселения </w:t>
      </w:r>
      <w:proofErr w:type="spellStart"/>
      <w:r w:rsidR="00810FF9">
        <w:rPr>
          <w:rFonts w:ascii="Times New Roman" w:hAnsi="Times New Roman"/>
          <w:b/>
          <w:spacing w:val="-2"/>
          <w:sz w:val="28"/>
          <w:szCs w:val="28"/>
        </w:rPr>
        <w:t>Нижнеаврюзовский</w:t>
      </w:r>
      <w:proofErr w:type="spellEnd"/>
      <w:r w:rsidR="00810FF9">
        <w:rPr>
          <w:rFonts w:ascii="Times New Roman" w:hAnsi="Times New Roman"/>
          <w:b/>
          <w:spacing w:val="-2"/>
          <w:sz w:val="28"/>
          <w:szCs w:val="28"/>
        </w:rPr>
        <w:t xml:space="preserve"> сельсовет 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района </w:t>
      </w:r>
      <w:proofErr w:type="spellStart"/>
      <w:r w:rsidRPr="008F3942">
        <w:rPr>
          <w:rFonts w:ascii="Times New Roman" w:hAnsi="Times New Roman"/>
          <w:b/>
          <w:spacing w:val="-2"/>
          <w:sz w:val="28"/>
          <w:szCs w:val="28"/>
        </w:rPr>
        <w:t>Альшеевский</w:t>
      </w:r>
      <w:proofErr w:type="spellEnd"/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</w:p>
    <w:p w:rsidR="006B205D" w:rsidRPr="00296742" w:rsidRDefault="006B205D" w:rsidP="006B205D">
      <w:pPr>
        <w:ind w:right="170" w:firstLine="567"/>
        <w:jc w:val="center"/>
        <w:rPr>
          <w:sz w:val="26"/>
        </w:rPr>
      </w:pPr>
    </w:p>
    <w:p w:rsidR="008F3942" w:rsidRPr="008F3942" w:rsidRDefault="008F3942" w:rsidP="008F3942">
      <w:pPr>
        <w:pStyle w:val="Standard"/>
        <w:shd w:val="clear" w:color="auto" w:fill="FFFFFF"/>
        <w:ind w:firstLine="709"/>
        <w:jc w:val="both"/>
        <w:rPr>
          <w:szCs w:val="28"/>
        </w:rPr>
      </w:pPr>
      <w:r w:rsidRPr="008F3942">
        <w:rPr>
          <w:szCs w:val="28"/>
        </w:rPr>
        <w:t xml:space="preserve">1. Настоящий Порядок разработан с целью предотвращения конфликта интересов на муниципальной службе и устанавливает процедуру уведомления </w:t>
      </w:r>
      <w:r>
        <w:rPr>
          <w:szCs w:val="28"/>
        </w:rPr>
        <w:t>г</w:t>
      </w:r>
      <w:r w:rsidRPr="008F3942">
        <w:rPr>
          <w:szCs w:val="28"/>
        </w:rPr>
        <w:t xml:space="preserve">лавы </w:t>
      </w:r>
      <w:r w:rsidR="00810FF9">
        <w:rPr>
          <w:szCs w:val="28"/>
        </w:rPr>
        <w:t>а</w:t>
      </w:r>
      <w:r>
        <w:rPr>
          <w:szCs w:val="28"/>
        </w:rPr>
        <w:t xml:space="preserve">дминистрации </w:t>
      </w:r>
      <w:r w:rsidR="00810FF9">
        <w:rPr>
          <w:szCs w:val="28"/>
        </w:rPr>
        <w:t xml:space="preserve">сельского поселения </w:t>
      </w:r>
      <w:proofErr w:type="spellStart"/>
      <w:r w:rsidR="00810FF9">
        <w:rPr>
          <w:szCs w:val="28"/>
        </w:rPr>
        <w:t>Нижнеаврюзовский</w:t>
      </w:r>
      <w:proofErr w:type="spellEnd"/>
      <w:r w:rsidR="00810FF9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 w:rsidRPr="008F3942">
        <w:rPr>
          <w:szCs w:val="28"/>
        </w:rPr>
        <w:t xml:space="preserve"> (далее - работодателя) о вып</w:t>
      </w:r>
      <w:r w:rsidR="00810FF9">
        <w:rPr>
          <w:szCs w:val="28"/>
        </w:rPr>
        <w:t>олнении муниципальным служащим а</w:t>
      </w:r>
      <w:r w:rsidRPr="008F3942">
        <w:rPr>
          <w:szCs w:val="28"/>
        </w:rPr>
        <w:t xml:space="preserve">дминистрации </w:t>
      </w:r>
      <w:r w:rsidR="00810FF9">
        <w:rPr>
          <w:szCs w:val="28"/>
        </w:rPr>
        <w:t xml:space="preserve">сельского поселения </w:t>
      </w:r>
      <w:proofErr w:type="spellStart"/>
      <w:r w:rsidR="00810FF9">
        <w:rPr>
          <w:szCs w:val="28"/>
        </w:rPr>
        <w:t>Нижнеаврюзовский</w:t>
      </w:r>
      <w:proofErr w:type="spellEnd"/>
      <w:r w:rsidR="00810FF9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 w:rsidRPr="008F3942">
        <w:rPr>
          <w:szCs w:val="28"/>
        </w:rPr>
        <w:t xml:space="preserve"> (далее - муниципальный слу</w:t>
      </w:r>
      <w:r w:rsidR="00E32E8A">
        <w:rPr>
          <w:szCs w:val="28"/>
        </w:rPr>
        <w:t>жащий) иной оплачиваемой работы</w:t>
      </w:r>
      <w:r w:rsidRPr="008F3942">
        <w:rPr>
          <w:szCs w:val="28"/>
        </w:rPr>
        <w:t>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094"/>
        </w:tabs>
        <w:spacing w:before="120"/>
        <w:ind w:right="82" w:firstLine="709"/>
        <w:jc w:val="both"/>
        <w:rPr>
          <w:szCs w:val="28"/>
        </w:rPr>
      </w:pPr>
      <w:r w:rsidRPr="008F3942">
        <w:rPr>
          <w:szCs w:val="28"/>
        </w:rPr>
        <w:t>2. 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77" w:firstLine="709"/>
        <w:jc w:val="both"/>
        <w:rPr>
          <w:szCs w:val="28"/>
        </w:rPr>
      </w:pPr>
      <w:r w:rsidRPr="008F3942">
        <w:rPr>
          <w:szCs w:val="28"/>
        </w:rPr>
        <w:t xml:space="preserve">3. 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E32E8A">
        <w:rPr>
          <w:szCs w:val="28"/>
        </w:rPr>
        <w:t>Республики Башкортостан</w:t>
      </w:r>
      <w:r w:rsidRPr="008F3942">
        <w:rPr>
          <w:szCs w:val="28"/>
        </w:rPr>
        <w:t>, способное привести к причинению вреда этим законным интересам.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>4. 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5. Муниципальный служащий, планирующий выполнять иную оплачиваемую работу, направляет не менее чем за 14 дней до начала выполнения иной оплачиваемой работы Работодателю уведомление в письменно</w:t>
      </w:r>
      <w:r w:rsidR="00855B6B">
        <w:rPr>
          <w:szCs w:val="28"/>
        </w:rPr>
        <w:t>м виде</w:t>
      </w:r>
      <w:r w:rsidRPr="008F3942">
        <w:rPr>
          <w:szCs w:val="28"/>
        </w:rPr>
        <w:t xml:space="preserve">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№1 </w:t>
      </w:r>
      <w:r w:rsidR="00855B6B" w:rsidRPr="00E84EFA">
        <w:rPr>
          <w:szCs w:val="28"/>
        </w:rPr>
        <w:t>к настоящему Порядку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>При поступлении на муниципальную службу гражданин обязан сообщить работодателю о выполнении им иной оплачиваемой работы.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 xml:space="preserve">Уведомление подлежит регистрации </w:t>
      </w:r>
      <w:r w:rsidR="00F25BCE">
        <w:rPr>
          <w:szCs w:val="28"/>
        </w:rPr>
        <w:t xml:space="preserve">в </w:t>
      </w:r>
      <w:r w:rsidR="00810FF9">
        <w:rPr>
          <w:szCs w:val="28"/>
        </w:rPr>
        <w:t xml:space="preserve">администрации сельского поселения </w:t>
      </w:r>
      <w:proofErr w:type="spellStart"/>
      <w:r w:rsidR="00810FF9">
        <w:rPr>
          <w:szCs w:val="28"/>
        </w:rPr>
        <w:t>Нижнеаврюзовский</w:t>
      </w:r>
      <w:proofErr w:type="spellEnd"/>
      <w:r w:rsidR="00810FF9">
        <w:rPr>
          <w:szCs w:val="28"/>
        </w:rPr>
        <w:t xml:space="preserve"> сельсовет </w:t>
      </w:r>
      <w:r w:rsidRPr="008F3942">
        <w:rPr>
          <w:szCs w:val="28"/>
        </w:rPr>
        <w:t xml:space="preserve">в журнале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№2 </w:t>
      </w:r>
      <w:r w:rsidR="00855B6B" w:rsidRPr="00E84EFA">
        <w:rPr>
          <w:szCs w:val="28"/>
        </w:rPr>
        <w:t>к настоящему Порядку</w:t>
      </w:r>
      <w:r w:rsidR="00855B6B">
        <w:rPr>
          <w:szCs w:val="28"/>
        </w:rPr>
        <w:t>.</w:t>
      </w:r>
      <w:r w:rsidR="00855B6B" w:rsidRPr="008F3942">
        <w:rPr>
          <w:szCs w:val="28"/>
        </w:rPr>
        <w:t xml:space="preserve"> </w:t>
      </w:r>
      <w:r w:rsidRPr="008F3942">
        <w:rPr>
          <w:szCs w:val="28"/>
        </w:rPr>
        <w:t>После регистрации уведомление передается в тот же день для принятия решения Работодателю.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171"/>
        </w:tabs>
        <w:spacing w:before="120"/>
        <w:ind w:right="91" w:firstLine="709"/>
        <w:jc w:val="both"/>
        <w:rPr>
          <w:szCs w:val="28"/>
        </w:rPr>
      </w:pPr>
      <w:r w:rsidRPr="008F3942">
        <w:rPr>
          <w:szCs w:val="28"/>
        </w:rPr>
        <w:t>6. Предварительное уведомление о предстоящем выполнении иной оплачиваемой работы (далее - уведомление) должно содержать:</w:t>
      </w:r>
    </w:p>
    <w:p w:rsidR="008F3942" w:rsidRPr="008F3942" w:rsidRDefault="008F3942" w:rsidP="008F3942">
      <w:pPr>
        <w:pStyle w:val="Standard"/>
        <w:shd w:val="clear" w:color="auto" w:fill="FFFFFF"/>
        <w:ind w:right="101" w:firstLine="709"/>
        <w:jc w:val="both"/>
        <w:rPr>
          <w:szCs w:val="28"/>
        </w:rPr>
      </w:pPr>
      <w:r w:rsidRPr="008F3942">
        <w:rPr>
          <w:szCs w:val="28"/>
        </w:rPr>
        <w:t>- 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8F3942" w:rsidRPr="008F3942" w:rsidRDefault="008F3942" w:rsidP="008F3942">
      <w:pPr>
        <w:pStyle w:val="Standard"/>
        <w:shd w:val="clear" w:color="auto" w:fill="FFFFFF"/>
        <w:ind w:right="106" w:firstLine="709"/>
        <w:jc w:val="both"/>
        <w:rPr>
          <w:szCs w:val="28"/>
        </w:rPr>
      </w:pPr>
      <w:r w:rsidRPr="008F3942">
        <w:rPr>
          <w:szCs w:val="28"/>
        </w:rPr>
        <w:lastRenderedPageBreak/>
        <w:t>- наименование должности по иной оплачиваемой работе, основные обязанности, описание характера работы;</w:t>
      </w:r>
    </w:p>
    <w:p w:rsidR="008F3942" w:rsidRPr="008F3942" w:rsidRDefault="008F3942" w:rsidP="008F3942">
      <w:pPr>
        <w:pStyle w:val="Standard"/>
        <w:shd w:val="clear" w:color="auto" w:fill="FFFFFF"/>
        <w:ind w:right="91" w:firstLine="709"/>
        <w:jc w:val="both"/>
        <w:rPr>
          <w:szCs w:val="28"/>
        </w:rPr>
      </w:pPr>
      <w:r w:rsidRPr="008F3942">
        <w:rPr>
          <w:szCs w:val="28"/>
        </w:rPr>
        <w:t>- предполагаемый график занятости (сроки и время выполнения иной оплачиваемой работы).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31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 xml:space="preserve">7. Работодатель в течение трех дней  направляет уведомление для рассмотрения и принятия решения в комиссию </w:t>
      </w:r>
      <w:r w:rsidRPr="008F3942">
        <w:rPr>
          <w:rFonts w:ascii="Calibri, sans-serif" w:hAnsi="Calibri, sans-serif"/>
          <w:color w:val="000000"/>
          <w:szCs w:val="28"/>
        </w:rPr>
        <w:t xml:space="preserve"> </w:t>
      </w:r>
      <w:r w:rsidRPr="008F3942">
        <w:rPr>
          <w:color w:val="000000"/>
          <w:szCs w:val="28"/>
        </w:rPr>
        <w:t>по соблюдению требований к служебному по</w:t>
      </w:r>
      <w:r w:rsidR="00F25BCE">
        <w:rPr>
          <w:color w:val="000000"/>
          <w:szCs w:val="28"/>
        </w:rPr>
        <w:t xml:space="preserve">ведению муниципальных служащих </w:t>
      </w:r>
      <w:r w:rsidRPr="008F3942">
        <w:rPr>
          <w:color w:val="000000"/>
          <w:szCs w:val="28"/>
        </w:rPr>
        <w:t>и урегулированию конфликта интересов (далее - комиссия).</w:t>
      </w:r>
      <w:r w:rsidRPr="008F3942">
        <w:rPr>
          <w:szCs w:val="28"/>
        </w:rPr>
        <w:t xml:space="preserve">  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22"/>
        </w:tabs>
        <w:spacing w:before="120"/>
        <w:ind w:right="5" w:firstLine="709"/>
        <w:jc w:val="both"/>
        <w:rPr>
          <w:szCs w:val="28"/>
        </w:rPr>
      </w:pPr>
      <w:r w:rsidRPr="008F3942">
        <w:rPr>
          <w:szCs w:val="28"/>
        </w:rPr>
        <w:t>8. </w:t>
      </w:r>
      <w:r w:rsidRPr="008F3942">
        <w:rPr>
          <w:rFonts w:eastAsia="Arial" w:cs="Arial"/>
          <w:szCs w:val="28"/>
        </w:rPr>
        <w:t xml:space="preserve"> Комиссия обязана рассмотреть данное уведомление  гражданина  в течение семи дней со дня поступления указанного уведомления,  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42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9. По итогам рассмотрения уведомления комиссия принимает одно из двух решений: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589"/>
        </w:tabs>
        <w:ind w:right="5" w:firstLine="709"/>
        <w:jc w:val="both"/>
        <w:rPr>
          <w:szCs w:val="28"/>
        </w:rPr>
      </w:pPr>
      <w:r w:rsidRPr="008F3942">
        <w:rPr>
          <w:szCs w:val="28"/>
        </w:rPr>
        <w:t>а) 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б) 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Решения  комиссии оформляются протоколом и подписываются всеми присутствующими  членами комиссии.</w:t>
      </w:r>
    </w:p>
    <w:p w:rsidR="008F3942" w:rsidRPr="008F3942" w:rsidRDefault="008F3942" w:rsidP="00292BAF">
      <w:pPr>
        <w:pStyle w:val="Standard"/>
        <w:numPr>
          <w:ilvl w:val="2"/>
          <w:numId w:val="1"/>
        </w:numPr>
        <w:shd w:val="clear" w:color="auto" w:fill="FFFFFF"/>
        <w:tabs>
          <w:tab w:val="left" w:pos="1134"/>
        </w:tabs>
        <w:spacing w:before="120"/>
        <w:ind w:right="6" w:firstLine="709"/>
        <w:jc w:val="both"/>
        <w:rPr>
          <w:rFonts w:eastAsia="Arial" w:cs="Arial"/>
          <w:szCs w:val="28"/>
        </w:rPr>
      </w:pPr>
      <w:r w:rsidRPr="008F3942">
        <w:rPr>
          <w:rFonts w:eastAsia="Arial" w:cs="Arial"/>
          <w:szCs w:val="28"/>
        </w:rPr>
        <w:t>Предотвращение и урегулирование конфликта интересов, стороной которого является лицо, указанное в пункте 1 настоящего порядка, 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F3942" w:rsidRPr="008F3942" w:rsidRDefault="008F3942" w:rsidP="00292BA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3942">
        <w:rPr>
          <w:rFonts w:ascii="Times New Roman" w:eastAsia="Arial" w:hAnsi="Times New Roman"/>
          <w:sz w:val="28"/>
          <w:szCs w:val="28"/>
        </w:rPr>
        <w:t xml:space="preserve">11. Непринятие лицом, указанным в </w:t>
      </w:r>
      <w:r w:rsidRPr="00F25BCE">
        <w:rPr>
          <w:rFonts w:ascii="Times New Roman" w:eastAsia="Arial" w:hAnsi="Times New Roman"/>
          <w:sz w:val="28"/>
          <w:szCs w:val="28"/>
        </w:rPr>
        <w:t>пункте 1 настоящего порядка</w:t>
      </w:r>
      <w:r w:rsidRPr="008F3942">
        <w:rPr>
          <w:rFonts w:ascii="Times New Roman" w:eastAsia="Arial" w:hAnsi="Times New Roman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B205D" w:rsidRPr="008F3942" w:rsidRDefault="006B205D" w:rsidP="006B205D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rPr>
          <w:rFonts w:ascii="Times New Roman" w:hAnsi="Times New Roman"/>
          <w:sz w:val="28"/>
          <w:szCs w:val="28"/>
        </w:rPr>
      </w:pPr>
    </w:p>
    <w:p w:rsidR="00855B6B" w:rsidRDefault="00855B6B" w:rsidP="006B205D">
      <w:pPr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6B205D">
      <w:pPr>
        <w:rPr>
          <w:rFonts w:ascii="Times New Roman" w:hAnsi="Times New Roman"/>
          <w:sz w:val="28"/>
          <w:szCs w:val="28"/>
        </w:rPr>
      </w:pPr>
    </w:p>
    <w:p w:rsidR="006B205D" w:rsidRDefault="006B205D" w:rsidP="00810FF9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highlight w:val="yellow"/>
        </w:rPr>
      </w:pPr>
    </w:p>
    <w:p w:rsidR="00810FF9" w:rsidRPr="009357FF" w:rsidRDefault="00810FF9" w:rsidP="00810FF9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highlight w:val="yellow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lastRenderedPageBreak/>
        <w:t xml:space="preserve">Приложение №1 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>к Порядку уведомления работодателя о выполнении иной оплачиваемой р</w:t>
      </w:r>
      <w:r w:rsidR="00810FF9">
        <w:rPr>
          <w:rFonts w:ascii="Times New Roman" w:hAnsi="Times New Roman"/>
          <w:szCs w:val="24"/>
        </w:rPr>
        <w:t>аботы муниципальными служащими а</w:t>
      </w:r>
      <w:r w:rsidRPr="00855B6B">
        <w:rPr>
          <w:rFonts w:ascii="Times New Roman" w:hAnsi="Times New Roman"/>
          <w:szCs w:val="24"/>
        </w:rPr>
        <w:t xml:space="preserve">дминистрации </w:t>
      </w:r>
      <w:r w:rsidR="00810FF9" w:rsidRPr="00810FF9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810FF9" w:rsidRPr="00810FF9">
        <w:rPr>
          <w:rFonts w:ascii="Times New Roman" w:hAnsi="Times New Roman"/>
          <w:szCs w:val="28"/>
        </w:rPr>
        <w:t>Нижнеаврюзовский</w:t>
      </w:r>
      <w:proofErr w:type="spellEnd"/>
      <w:r w:rsidR="00810FF9" w:rsidRPr="00810FF9">
        <w:rPr>
          <w:rFonts w:ascii="Times New Roman" w:hAnsi="Times New Roman"/>
          <w:szCs w:val="28"/>
        </w:rPr>
        <w:t xml:space="preserve"> сельсовет</w:t>
      </w:r>
      <w:r w:rsidR="00810FF9">
        <w:rPr>
          <w:szCs w:val="28"/>
        </w:rPr>
        <w:t xml:space="preserve"> </w:t>
      </w:r>
      <w:r w:rsidRPr="00855B6B">
        <w:rPr>
          <w:rFonts w:ascii="Times New Roman" w:hAnsi="Times New Roman"/>
          <w:szCs w:val="24"/>
        </w:rPr>
        <w:t xml:space="preserve">муниципального района </w:t>
      </w:r>
      <w:proofErr w:type="spellStart"/>
      <w:r w:rsidRPr="00855B6B">
        <w:rPr>
          <w:rFonts w:ascii="Times New Roman" w:hAnsi="Times New Roman"/>
          <w:szCs w:val="24"/>
        </w:rPr>
        <w:t>Альшеевский</w:t>
      </w:r>
      <w:proofErr w:type="spellEnd"/>
      <w:r w:rsidRPr="00855B6B">
        <w:rPr>
          <w:rFonts w:ascii="Times New Roman" w:hAnsi="Times New Roman"/>
          <w:szCs w:val="24"/>
        </w:rPr>
        <w:t xml:space="preserve"> район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работодателя)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работодателя)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муниципального служащего)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муниципального служащего</w:t>
      </w:r>
    </w:p>
    <w:p w:rsidR="00292BAF" w:rsidRPr="00292BAF" w:rsidRDefault="00292BAF" w:rsidP="00E32E8A">
      <w:pPr>
        <w:pStyle w:val="Standard"/>
        <w:shd w:val="clear" w:color="auto" w:fill="FFFFFF"/>
        <w:ind w:left="5670"/>
        <w:rPr>
          <w:spacing w:val="-8"/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left="192"/>
        <w:jc w:val="center"/>
        <w:rPr>
          <w:szCs w:val="28"/>
        </w:rPr>
      </w:pPr>
      <w:r w:rsidRPr="00292BAF">
        <w:rPr>
          <w:szCs w:val="28"/>
        </w:rPr>
        <w:t>УВЕДОМЛЕНИЕ</w:t>
      </w:r>
    </w:p>
    <w:p w:rsidR="00E32E8A" w:rsidRPr="00292BAF" w:rsidRDefault="00E32E8A" w:rsidP="00E32E8A">
      <w:pPr>
        <w:pStyle w:val="Standard"/>
        <w:shd w:val="clear" w:color="auto" w:fill="FFFFFF"/>
        <w:ind w:left="211"/>
        <w:jc w:val="center"/>
        <w:rPr>
          <w:szCs w:val="28"/>
        </w:rPr>
      </w:pPr>
      <w:r w:rsidRPr="00292BAF">
        <w:rPr>
          <w:szCs w:val="28"/>
        </w:rPr>
        <w:t>МУНИЦИПАЛЬНОГО СЛУЖАЩЕГО О ВЫПОЛНЕНИИ ИНОЙ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  <w:r w:rsidRPr="00292BAF">
        <w:rPr>
          <w:szCs w:val="28"/>
        </w:rPr>
        <w:t>ОПЛАЧИВАЕМОЙ РАБОТЫ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10"/>
        <w:jc w:val="both"/>
        <w:rPr>
          <w:szCs w:val="28"/>
        </w:rPr>
      </w:pPr>
      <w:r w:rsidRPr="00292BAF">
        <w:rPr>
          <w:szCs w:val="28"/>
        </w:rPr>
        <w:t xml:space="preserve">В соответствии с пунктом 2 статьи 11 Федерального закона от </w:t>
      </w:r>
      <w:r w:rsidR="00292BAF">
        <w:rPr>
          <w:szCs w:val="28"/>
        </w:rPr>
        <w:t>0</w:t>
      </w:r>
      <w:r w:rsidRPr="00292BAF">
        <w:rPr>
          <w:szCs w:val="28"/>
        </w:rPr>
        <w:t>2</w:t>
      </w:r>
      <w:r w:rsidR="00292BAF">
        <w:rPr>
          <w:szCs w:val="28"/>
        </w:rPr>
        <w:t>.03.</w:t>
      </w:r>
      <w:r w:rsidRPr="00292BAF">
        <w:rPr>
          <w:szCs w:val="28"/>
        </w:rPr>
        <w:t>2007 года № 25-ФЗ «О муниципальной службе в Российской Федерации»</w:t>
      </w:r>
    </w:p>
    <w:p w:rsidR="00E32E8A" w:rsidRPr="00292BAF" w:rsidRDefault="00E32E8A" w:rsidP="00E32E8A">
      <w:pPr>
        <w:pStyle w:val="Standard"/>
        <w:shd w:val="clear" w:color="auto" w:fill="FFFFFF"/>
        <w:jc w:val="both"/>
        <w:rPr>
          <w:szCs w:val="28"/>
        </w:rPr>
      </w:pPr>
      <w:r w:rsidRPr="00292BAF">
        <w:rPr>
          <w:szCs w:val="28"/>
        </w:rPr>
        <w:t>я, 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(фамилия, имя, отчество)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замещающий должность муниципальной службы __________________________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ind w:right="10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(наименование должности)</w:t>
      </w:r>
    </w:p>
    <w:p w:rsidR="00E32E8A" w:rsidRPr="00292BAF" w:rsidRDefault="00E32E8A" w:rsidP="00E32E8A">
      <w:pPr>
        <w:pStyle w:val="Standard"/>
        <w:shd w:val="clear" w:color="auto" w:fill="FFFFFF"/>
        <w:tabs>
          <w:tab w:val="left" w:leader="underscore" w:pos="4330"/>
          <w:tab w:val="left" w:leader="underscore" w:pos="8659"/>
          <w:tab w:val="left" w:leader="underscore" w:pos="9562"/>
        </w:tabs>
        <w:rPr>
          <w:szCs w:val="28"/>
        </w:rPr>
      </w:pPr>
      <w:r w:rsidRPr="00292BAF">
        <w:rPr>
          <w:szCs w:val="28"/>
        </w:rPr>
        <w:t>намерен (а) с "__"</w:t>
      </w:r>
      <w:r w:rsidRPr="00292BAF">
        <w:rPr>
          <w:szCs w:val="28"/>
        </w:rPr>
        <w:tab/>
        <w:t xml:space="preserve">20_ г. по "___"    </w:t>
      </w:r>
      <w:r w:rsidRPr="00292BAF">
        <w:rPr>
          <w:szCs w:val="28"/>
        </w:rPr>
        <w:tab/>
        <w:t xml:space="preserve"> 20</w:t>
      </w:r>
      <w:r w:rsidRPr="00292BAF">
        <w:rPr>
          <w:szCs w:val="28"/>
        </w:rPr>
        <w:tab/>
        <w:t xml:space="preserve"> г.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заниматься (занимаюсь) иной оплачиваемой деятельностью, выполняя работу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 трудовому договору, гражданско-правовому договору)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в 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(полное наименование организации  и характеристика деятельности организации)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Работа ____________________________________________________________</w:t>
      </w:r>
    </w:p>
    <w:p w:rsid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 xml:space="preserve">(наименование должности по иной оплачиваемой работе, основные обязанности, </w:t>
      </w:r>
    </w:p>
    <w:p w:rsidR="00E32E8A" w:rsidRP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описание характера работы, конкретная работа или трудовая функция)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  <w:vertAlign w:val="superscript"/>
        </w:rPr>
      </w:pPr>
      <w:r w:rsidRPr="00292BAF">
        <w:rPr>
          <w:szCs w:val="28"/>
        </w:rPr>
        <w:t xml:space="preserve">будет выполняться в ______________________________________________________ </w:t>
      </w:r>
      <w:r w:rsidRPr="00292BAF">
        <w:rPr>
          <w:szCs w:val="28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  <w:t>(предполагаемый график занят</w:t>
      </w:r>
      <w:r w:rsidR="00292BAF" w:rsidRPr="00292BAF">
        <w:rPr>
          <w:szCs w:val="28"/>
          <w:vertAlign w:val="superscript"/>
        </w:rPr>
        <w:t xml:space="preserve">ости (сроки и время выполнения </w:t>
      </w:r>
      <w:r w:rsidRPr="00292BAF">
        <w:rPr>
          <w:szCs w:val="28"/>
          <w:vertAlign w:val="superscript"/>
        </w:rPr>
        <w:t>иной оплачиваемой работы)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и не повлечет за собой конфликт интересов.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tabs>
          <w:tab w:val="left" w:pos="3341"/>
          <w:tab w:val="left" w:pos="4416"/>
        </w:tabs>
        <w:ind w:left="730"/>
        <w:rPr>
          <w:szCs w:val="28"/>
        </w:rPr>
      </w:pPr>
      <w:r w:rsidRPr="00292BAF">
        <w:rPr>
          <w:szCs w:val="28"/>
        </w:rPr>
        <w:t>"___"____________20___г.</w:t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  <w:t>______________</w:t>
      </w:r>
    </w:p>
    <w:p w:rsidR="00E32E8A" w:rsidRPr="00292BAF" w:rsidRDefault="00E32E8A" w:rsidP="00292BAF">
      <w:pPr>
        <w:pStyle w:val="Standard"/>
        <w:shd w:val="clear" w:color="auto" w:fill="FFFFFF"/>
        <w:ind w:left="7315" w:firstLine="473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(подпись)</w:t>
      </w:r>
    </w:p>
    <w:p w:rsidR="00292BAF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Уведомление получил 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firstLine="709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(Ф.И.О. , наименование  должности)</w:t>
      </w:r>
    </w:p>
    <w:p w:rsidR="00E32E8A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lastRenderedPageBreak/>
        <w:t>Зарегистрировано в журнале регистрации под №_______ от __________.</w:t>
      </w:r>
    </w:p>
    <w:p w:rsidR="00855B6B" w:rsidRDefault="00855B6B" w:rsidP="00855B6B">
      <w:pPr>
        <w:ind w:left="5670" w:right="-285"/>
        <w:rPr>
          <w:rFonts w:ascii="Times New Roman" w:hAnsi="Times New Roman"/>
          <w:szCs w:val="24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№2 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>к Порядку уведомления работодателя о выполнении иной оплачиваемой р</w:t>
      </w:r>
      <w:r w:rsidR="00810FF9">
        <w:rPr>
          <w:rFonts w:ascii="Times New Roman" w:hAnsi="Times New Roman"/>
          <w:szCs w:val="24"/>
        </w:rPr>
        <w:t>аботы муниципальными служащими а</w:t>
      </w:r>
      <w:r w:rsidRPr="00855B6B">
        <w:rPr>
          <w:rFonts w:ascii="Times New Roman" w:hAnsi="Times New Roman"/>
          <w:szCs w:val="24"/>
        </w:rPr>
        <w:t xml:space="preserve">дминистрации </w:t>
      </w:r>
      <w:r w:rsidR="00810FF9" w:rsidRPr="00810FF9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810FF9" w:rsidRPr="00810FF9">
        <w:rPr>
          <w:rFonts w:ascii="Times New Roman" w:hAnsi="Times New Roman"/>
          <w:szCs w:val="28"/>
        </w:rPr>
        <w:t>Нижнеаврюзовский</w:t>
      </w:r>
      <w:proofErr w:type="spellEnd"/>
      <w:r w:rsidR="00810FF9" w:rsidRPr="00810FF9">
        <w:rPr>
          <w:rFonts w:ascii="Times New Roman" w:hAnsi="Times New Roman"/>
          <w:szCs w:val="28"/>
        </w:rPr>
        <w:t xml:space="preserve"> сельсовет</w:t>
      </w:r>
      <w:r w:rsidR="00810FF9">
        <w:rPr>
          <w:szCs w:val="28"/>
        </w:rPr>
        <w:t xml:space="preserve"> </w:t>
      </w:r>
      <w:r w:rsidRPr="00855B6B">
        <w:rPr>
          <w:rFonts w:ascii="Times New Roman" w:hAnsi="Times New Roman"/>
          <w:szCs w:val="24"/>
        </w:rPr>
        <w:t xml:space="preserve">муниципального района </w:t>
      </w:r>
      <w:proofErr w:type="spellStart"/>
      <w:r w:rsidRPr="00855B6B">
        <w:rPr>
          <w:rFonts w:ascii="Times New Roman" w:hAnsi="Times New Roman"/>
          <w:szCs w:val="24"/>
        </w:rPr>
        <w:t>Альшеевский</w:t>
      </w:r>
      <w:proofErr w:type="spellEnd"/>
      <w:r w:rsidRPr="00855B6B">
        <w:rPr>
          <w:rFonts w:ascii="Times New Roman" w:hAnsi="Times New Roman"/>
          <w:szCs w:val="24"/>
        </w:rPr>
        <w:t xml:space="preserve"> район</w:t>
      </w:r>
    </w:p>
    <w:p w:rsidR="00855B6B" w:rsidRDefault="00855B6B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FD0E98" w:rsidRPr="00E91AAE" w:rsidRDefault="00FD0E98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ЖУРНАЛ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регистрации уведомлений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3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450"/>
        <w:gridCol w:w="1243"/>
        <w:gridCol w:w="1244"/>
        <w:gridCol w:w="1558"/>
        <w:gridCol w:w="1134"/>
        <w:gridCol w:w="1276"/>
        <w:gridCol w:w="1134"/>
      </w:tblGrid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8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855B6B" w:rsidRPr="008B13A2" w:rsidRDefault="008B13A2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107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принявшего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представившего уведомление, в</w:t>
            </w:r>
            <w:r w:rsidR="008B13A2"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получении копии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направления уведомления представителю нанимателя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приобщения уведомления к личному 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5B6B" w:rsidRPr="000973E3" w:rsidRDefault="00855B6B" w:rsidP="00855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B6B" w:rsidRPr="00292BAF" w:rsidRDefault="00855B6B" w:rsidP="00E32E8A">
      <w:pPr>
        <w:pStyle w:val="Standard"/>
        <w:shd w:val="clear" w:color="auto" w:fill="FFFFFF"/>
        <w:ind w:firstLine="709"/>
        <w:rPr>
          <w:szCs w:val="28"/>
        </w:rPr>
      </w:pPr>
    </w:p>
    <w:sectPr w:rsidR="00855B6B" w:rsidRPr="00292BAF" w:rsidSect="00292BAF">
      <w:headerReference w:type="default" r:id="rId8"/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5A" w:rsidRDefault="00C0625A" w:rsidP="003F3935">
      <w:r>
        <w:separator/>
      </w:r>
    </w:p>
  </w:endnote>
  <w:endnote w:type="continuationSeparator" w:id="0">
    <w:p w:rsidR="00C0625A" w:rsidRDefault="00C0625A" w:rsidP="003F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5A" w:rsidRDefault="00C0625A" w:rsidP="003F3935">
      <w:r>
        <w:separator/>
      </w:r>
    </w:p>
  </w:footnote>
  <w:footnote w:type="continuationSeparator" w:id="0">
    <w:p w:rsidR="00C0625A" w:rsidRDefault="00C0625A" w:rsidP="003F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2E" w:rsidRDefault="00C062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993"/>
    <w:multiLevelType w:val="multilevel"/>
    <w:tmpl w:val="A4A612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5D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2BAF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935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5FA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05D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0FF9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B6B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3A2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942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CB9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25A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2E8A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BCE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0E98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B2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5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6B2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F39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nformat">
    <w:name w:val="ConsPlusNonformat"/>
    <w:next w:val="ConsPlusNormal"/>
    <w:uiPriority w:val="99"/>
    <w:rsid w:val="00E32E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ConsPlusCell">
    <w:name w:val="ConsPlusCell"/>
    <w:rsid w:val="0085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3</cp:revision>
  <cp:lastPrinted>2016-05-26T11:11:00Z</cp:lastPrinted>
  <dcterms:created xsi:type="dcterms:W3CDTF">2016-05-26T07:56:00Z</dcterms:created>
  <dcterms:modified xsi:type="dcterms:W3CDTF">2016-08-04T11:34:00Z</dcterms:modified>
</cp:coreProperties>
</file>