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61" w:rsidRDefault="004C4461" w:rsidP="004C446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СЕЛЬСКОГО ПОСЕЛЕНИЯ НИЖНЕАВРЮЗОВСКИЙ СЕЛЬСОВЕТ МУНИЦИПАЛЬНОГО РАЙОНА АЛЬШЕЕВСКИЙ РАЙОН РЕСПУБЛИКИ БАШКОРТОСТАН</w:t>
      </w:r>
    </w:p>
    <w:p w:rsidR="004C4461" w:rsidRDefault="004C4461" w:rsidP="004C4461">
      <w:pPr>
        <w:jc w:val="center"/>
        <w:rPr>
          <w:color w:val="000000"/>
          <w:sz w:val="28"/>
          <w:szCs w:val="28"/>
        </w:rPr>
      </w:pPr>
    </w:p>
    <w:p w:rsidR="004C4461" w:rsidRDefault="004C4461" w:rsidP="004C446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КАРАР                                     ПОСТАНОВЛЕНИЕ</w:t>
      </w:r>
    </w:p>
    <w:p w:rsidR="004C4461" w:rsidRDefault="004C4461" w:rsidP="004C4461">
      <w:pPr>
        <w:jc w:val="center"/>
        <w:rPr>
          <w:color w:val="000000"/>
          <w:sz w:val="28"/>
          <w:szCs w:val="28"/>
        </w:rPr>
      </w:pPr>
    </w:p>
    <w:p w:rsidR="004C4461" w:rsidRDefault="001C2740" w:rsidP="004C44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« 06</w:t>
      </w:r>
      <w:r w:rsidR="00295F49">
        <w:rPr>
          <w:color w:val="000000"/>
          <w:sz w:val="28"/>
          <w:szCs w:val="28"/>
        </w:rPr>
        <w:t xml:space="preserve">» февраль </w:t>
      </w:r>
      <w:r w:rsidR="004C4461">
        <w:rPr>
          <w:color w:val="000000"/>
          <w:sz w:val="28"/>
          <w:szCs w:val="28"/>
        </w:rPr>
        <w:t xml:space="preserve">2017й      </w:t>
      </w:r>
      <w:r w:rsidR="00295F49">
        <w:rPr>
          <w:color w:val="000000"/>
          <w:sz w:val="28"/>
          <w:szCs w:val="28"/>
        </w:rPr>
        <w:t xml:space="preserve">      </w:t>
      </w:r>
      <w:r w:rsidR="004C4461">
        <w:rPr>
          <w:color w:val="000000"/>
          <w:sz w:val="28"/>
          <w:szCs w:val="28"/>
        </w:rPr>
        <w:t xml:space="preserve">  №  </w:t>
      </w:r>
      <w:r>
        <w:rPr>
          <w:color w:val="000000"/>
          <w:sz w:val="28"/>
          <w:szCs w:val="28"/>
        </w:rPr>
        <w:t>09           « 06</w:t>
      </w:r>
      <w:r w:rsidR="00295F49">
        <w:rPr>
          <w:color w:val="000000"/>
          <w:sz w:val="28"/>
          <w:szCs w:val="28"/>
        </w:rPr>
        <w:t xml:space="preserve">»февраля </w:t>
      </w:r>
      <w:r w:rsidR="004C4461">
        <w:rPr>
          <w:color w:val="000000"/>
          <w:sz w:val="28"/>
          <w:szCs w:val="28"/>
        </w:rPr>
        <w:t>2017г.</w:t>
      </w:r>
    </w:p>
    <w:p w:rsidR="004C4461" w:rsidRPr="004C4461" w:rsidRDefault="004C4461" w:rsidP="004C4461">
      <w:pPr>
        <w:rPr>
          <w:color w:val="000000"/>
          <w:sz w:val="28"/>
          <w:szCs w:val="28"/>
        </w:rPr>
      </w:pPr>
    </w:p>
    <w:p w:rsidR="004C4461" w:rsidRPr="004C4461" w:rsidRDefault="004C4461" w:rsidP="004C4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center"/>
        <w:rPr>
          <w:color w:val="000000"/>
          <w:sz w:val="28"/>
          <w:szCs w:val="28"/>
        </w:rPr>
      </w:pPr>
      <w:r w:rsidRPr="004C4461">
        <w:rPr>
          <w:b/>
          <w:bCs/>
          <w:color w:val="26282F"/>
          <w:sz w:val="28"/>
          <w:szCs w:val="28"/>
        </w:rPr>
        <w:t>Положение</w:t>
      </w:r>
    </w:p>
    <w:p w:rsidR="004C4461" w:rsidRPr="004C4461" w:rsidRDefault="004C4461" w:rsidP="004C4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center"/>
        <w:rPr>
          <w:color w:val="000000"/>
          <w:sz w:val="28"/>
          <w:szCs w:val="28"/>
        </w:rPr>
      </w:pPr>
      <w:r w:rsidRPr="004C4461">
        <w:rPr>
          <w:b/>
          <w:bCs/>
          <w:color w:val="26282F"/>
          <w:sz w:val="28"/>
          <w:szCs w:val="28"/>
        </w:rPr>
        <w:t>о военно-учетном столе</w:t>
      </w:r>
    </w:p>
    <w:p w:rsidR="004C4461" w:rsidRPr="00295F49" w:rsidRDefault="004C4461" w:rsidP="004C4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center"/>
        <w:rPr>
          <w:b/>
          <w:color w:val="000000"/>
          <w:sz w:val="28"/>
          <w:szCs w:val="28"/>
        </w:rPr>
      </w:pPr>
      <w:r w:rsidRPr="00295F49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Pr="00295F49">
        <w:rPr>
          <w:b/>
          <w:color w:val="000000"/>
          <w:sz w:val="28"/>
          <w:szCs w:val="28"/>
        </w:rPr>
        <w:t>Нижнеаврюзовский</w:t>
      </w:r>
      <w:proofErr w:type="spellEnd"/>
      <w:r w:rsidRPr="00295F49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5F49">
        <w:rPr>
          <w:b/>
          <w:color w:val="000000"/>
          <w:sz w:val="28"/>
          <w:szCs w:val="28"/>
        </w:rPr>
        <w:t>Альшеевский</w:t>
      </w:r>
      <w:proofErr w:type="spellEnd"/>
      <w:r w:rsidRPr="00295F49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4C4461" w:rsidRPr="00295F49" w:rsidRDefault="004C4461" w:rsidP="004C4461">
      <w:pPr>
        <w:rPr>
          <w:b/>
          <w:color w:val="000000"/>
          <w:sz w:val="28"/>
          <w:szCs w:val="28"/>
        </w:rPr>
      </w:pPr>
      <w:r w:rsidRPr="00295F49">
        <w:rPr>
          <w:b/>
          <w:color w:val="000000"/>
          <w:sz w:val="28"/>
          <w:szCs w:val="28"/>
        </w:rPr>
        <w:t> </w:t>
      </w:r>
    </w:p>
    <w:p w:rsidR="004C4461" w:rsidRPr="004C4461" w:rsidRDefault="004C4461" w:rsidP="004C4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color w:val="000000"/>
          <w:sz w:val="28"/>
          <w:szCs w:val="28"/>
        </w:rPr>
      </w:pPr>
      <w:r w:rsidRPr="004C4461">
        <w:rPr>
          <w:b/>
          <w:bCs/>
          <w:color w:val="26282F"/>
          <w:sz w:val="28"/>
          <w:szCs w:val="28"/>
        </w:rPr>
        <w:t xml:space="preserve">                           I. Общие положения</w:t>
      </w:r>
    </w:p>
    <w:p w:rsidR="004C4461" w:rsidRPr="004C4461" w:rsidRDefault="004C4461" w:rsidP="004C4461">
      <w:pPr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> </w:t>
      </w:r>
    </w:p>
    <w:p w:rsidR="004C4461" w:rsidRPr="004C4461" w:rsidRDefault="004C4461" w:rsidP="004C4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jc w:val="center"/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 xml:space="preserve">    1.1. Военно-учетный сто</w:t>
      </w:r>
      <w:r>
        <w:rPr>
          <w:color w:val="000000"/>
          <w:sz w:val="28"/>
          <w:szCs w:val="28"/>
        </w:rPr>
        <w:t>л</w:t>
      </w:r>
      <w:r w:rsidRPr="004C44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Нижнеаврюзовский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Альшеевский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 w:rsidRPr="004C4461">
        <w:rPr>
          <w:color w:val="000000"/>
          <w:sz w:val="28"/>
          <w:szCs w:val="28"/>
        </w:rPr>
        <w:t xml:space="preserve"> (далее - ВУС)</w:t>
      </w:r>
    </w:p>
    <w:p w:rsidR="004C4461" w:rsidRPr="004C4461" w:rsidRDefault="004C4461" w:rsidP="004C4461">
      <w:pPr>
        <w:jc w:val="both"/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>является структурным подразделением администрации органа местного самоуправления.</w:t>
      </w:r>
    </w:p>
    <w:p w:rsidR="004C4461" w:rsidRPr="004C4461" w:rsidRDefault="004C4461" w:rsidP="004C4461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1.2.</w:t>
      </w:r>
      <w:r w:rsidRPr="004C4461">
        <w:rPr>
          <w:color w:val="000000"/>
          <w:sz w:val="28"/>
          <w:szCs w:val="28"/>
        </w:rPr>
        <w:t>ВУС в своей деятельности руководствуется </w:t>
      </w:r>
      <w:r>
        <w:rPr>
          <w:color w:val="000000"/>
          <w:sz w:val="28"/>
          <w:szCs w:val="28"/>
        </w:rPr>
        <w:t xml:space="preserve"> </w:t>
      </w:r>
      <w:r w:rsidRPr="004C4461">
        <w:rPr>
          <w:color w:val="106BBE"/>
          <w:sz w:val="28"/>
          <w:szCs w:val="28"/>
        </w:rPr>
        <w:t>Конституцией</w:t>
      </w:r>
      <w:r w:rsidRPr="004C4461">
        <w:rPr>
          <w:color w:val="000000"/>
          <w:sz w:val="28"/>
          <w:szCs w:val="28"/>
        </w:rPr>
        <w:t xml:space="preserve"> Российской Федерации,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C4461">
        <w:rPr>
          <w:color w:val="000000"/>
          <w:sz w:val="28"/>
          <w:szCs w:val="28"/>
        </w:rPr>
        <w:t>едеральными</w:t>
      </w:r>
      <w:proofErr w:type="spellEnd"/>
      <w:r w:rsidRPr="004C4461">
        <w:rPr>
          <w:color w:val="000000"/>
          <w:sz w:val="28"/>
          <w:szCs w:val="28"/>
        </w:rPr>
        <w:t xml:space="preserve"> законами Российской Федерации </w:t>
      </w:r>
      <w:r w:rsidRPr="004C4461">
        <w:rPr>
          <w:color w:val="106BBE"/>
          <w:sz w:val="28"/>
          <w:szCs w:val="28"/>
        </w:rPr>
        <w:t>от 31.05.1996 г. N 61-ФЗ</w:t>
      </w:r>
      <w:r w:rsidRPr="004C4461">
        <w:rPr>
          <w:color w:val="000000"/>
          <w:sz w:val="28"/>
          <w:szCs w:val="28"/>
        </w:rPr>
        <w:t> "Об обороне", </w:t>
      </w:r>
      <w:r w:rsidRPr="004C4461">
        <w:rPr>
          <w:color w:val="106BBE"/>
          <w:sz w:val="28"/>
          <w:szCs w:val="28"/>
        </w:rPr>
        <w:t>от 26. 02.1997 г. N 31-Ф3</w:t>
      </w:r>
      <w:r w:rsidRPr="004C4461">
        <w:rPr>
          <w:color w:val="000000"/>
          <w:sz w:val="28"/>
          <w:szCs w:val="28"/>
        </w:rPr>
        <w:t> "О мобилизационной подготовке и мобилизации в Российской Федерации" с изменениями согласно </w:t>
      </w:r>
      <w:r w:rsidRPr="004C4461">
        <w:rPr>
          <w:color w:val="106BBE"/>
          <w:sz w:val="28"/>
          <w:szCs w:val="28"/>
        </w:rPr>
        <w:t>закона</w:t>
      </w:r>
      <w:r w:rsidRPr="004C4461">
        <w:rPr>
          <w:color w:val="000000"/>
          <w:sz w:val="28"/>
          <w:szCs w:val="28"/>
        </w:rPr>
        <w:t> от 22.08.2004 г. N 122-ФЗ, </w:t>
      </w:r>
      <w:r w:rsidRPr="004C4461">
        <w:rPr>
          <w:color w:val="106BBE"/>
          <w:sz w:val="28"/>
          <w:szCs w:val="28"/>
        </w:rPr>
        <w:t>от 28.03.1998 г. N 53-Ф3</w:t>
      </w:r>
      <w:r w:rsidRPr="004C4461">
        <w:rPr>
          <w:color w:val="000000"/>
          <w:sz w:val="28"/>
          <w:szCs w:val="28"/>
        </w:rPr>
        <w:t> "О воинской обязанности и военной службе", "</w:t>
      </w:r>
      <w:r w:rsidRPr="004C4461">
        <w:rPr>
          <w:color w:val="106BBE"/>
          <w:sz w:val="28"/>
          <w:szCs w:val="28"/>
        </w:rPr>
        <w:t>Положением</w:t>
      </w:r>
      <w:r w:rsidRPr="004C4461">
        <w:rPr>
          <w:color w:val="000000"/>
          <w:sz w:val="28"/>
          <w:szCs w:val="28"/>
        </w:rPr>
        <w:t> о воинском учете", утвержденным</w:t>
      </w:r>
      <w:r>
        <w:rPr>
          <w:color w:val="000000"/>
          <w:sz w:val="28"/>
          <w:szCs w:val="28"/>
        </w:rPr>
        <w:t xml:space="preserve"> </w:t>
      </w:r>
      <w:r w:rsidRPr="004C4461">
        <w:rPr>
          <w:color w:val="000000"/>
          <w:sz w:val="28"/>
          <w:szCs w:val="28"/>
        </w:rPr>
        <w:t> </w:t>
      </w:r>
      <w:r w:rsidRPr="004C4461">
        <w:rPr>
          <w:color w:val="106BBE"/>
          <w:sz w:val="28"/>
          <w:szCs w:val="28"/>
        </w:rPr>
        <w:t>Постановлением</w:t>
      </w:r>
      <w:proofErr w:type="gramEnd"/>
      <w:r w:rsidRPr="004C4461">
        <w:rPr>
          <w:color w:val="000000"/>
          <w:sz w:val="28"/>
          <w:szCs w:val="28"/>
        </w:rPr>
        <w:t> </w:t>
      </w:r>
      <w:proofErr w:type="gramStart"/>
      <w:r w:rsidRPr="004C4461">
        <w:rPr>
          <w:color w:val="000000"/>
          <w:sz w:val="28"/>
          <w:szCs w:val="28"/>
        </w:rPr>
        <w:t>Правительства Российской Федерации от 27.11.2006 г. N 719, </w:t>
      </w:r>
      <w:r w:rsidRPr="004C4461">
        <w:rPr>
          <w:color w:val="106BBE"/>
          <w:sz w:val="28"/>
          <w:szCs w:val="28"/>
        </w:rPr>
        <w:t>от 31.12.2005 г. N 199-ФЗ</w:t>
      </w:r>
      <w:r w:rsidRPr="004C4461">
        <w:rPr>
          <w:color w:val="000000"/>
          <w:sz w:val="28"/>
          <w:szCs w:val="28"/>
        </w:rPr>
        <w:t> " О внесении изменений в отдельные законодательные акты Российской Федерации в связи с совершенствованием разграничения полномочий, "Инструкцией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</w:t>
      </w:r>
      <w:proofErr w:type="gramEnd"/>
      <w:r w:rsidRPr="004C4461">
        <w:rPr>
          <w:color w:val="000000"/>
          <w:sz w:val="28"/>
          <w:szCs w:val="28"/>
        </w:rPr>
        <w:t xml:space="preserve">, </w:t>
      </w:r>
      <w:proofErr w:type="gramStart"/>
      <w:r w:rsidRPr="004C4461">
        <w:rPr>
          <w:color w:val="000000"/>
          <w:sz w:val="28"/>
          <w:szCs w:val="28"/>
        </w:rPr>
        <w:t>органах</w:t>
      </w:r>
      <w:proofErr w:type="gramEnd"/>
      <w:r w:rsidRPr="004C4461">
        <w:rPr>
          <w:color w:val="000000"/>
          <w:sz w:val="28"/>
          <w:szCs w:val="28"/>
        </w:rPr>
        <w:t xml:space="preserve"> местного самоуправления и организациях", законами Московской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4C4461" w:rsidRPr="004C4461" w:rsidRDefault="004C4461" w:rsidP="004C4461">
      <w:pPr>
        <w:ind w:firstLine="720"/>
        <w:jc w:val="both"/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>1.3. Положение о ВУС утверждается руководителем органа местного самоуправления.</w:t>
      </w:r>
    </w:p>
    <w:p w:rsidR="004C4461" w:rsidRPr="004C4461" w:rsidRDefault="004C4461" w:rsidP="004C4461">
      <w:pPr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> </w:t>
      </w:r>
    </w:p>
    <w:p w:rsidR="004C4461" w:rsidRPr="004C4461" w:rsidRDefault="004C4461" w:rsidP="004C4461">
      <w:pPr>
        <w:jc w:val="center"/>
        <w:rPr>
          <w:b/>
          <w:bCs/>
          <w:color w:val="26282F"/>
          <w:sz w:val="28"/>
          <w:szCs w:val="28"/>
        </w:rPr>
      </w:pPr>
      <w:r w:rsidRPr="004C4461">
        <w:rPr>
          <w:b/>
          <w:bCs/>
          <w:color w:val="26282F"/>
          <w:sz w:val="28"/>
          <w:szCs w:val="28"/>
        </w:rPr>
        <w:t>II. Основные задачи</w:t>
      </w:r>
    </w:p>
    <w:p w:rsidR="004C4461" w:rsidRPr="004C4461" w:rsidRDefault="004C4461" w:rsidP="004C4461">
      <w:pPr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> </w:t>
      </w:r>
    </w:p>
    <w:p w:rsidR="004C4461" w:rsidRPr="004C4461" w:rsidRDefault="004C4461" w:rsidP="004C4461">
      <w:pPr>
        <w:ind w:firstLine="720"/>
        <w:jc w:val="both"/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>2.1. Основными задачами БУС являются:</w:t>
      </w:r>
    </w:p>
    <w:p w:rsidR="004C4461" w:rsidRPr="004C4461" w:rsidRDefault="004C4461" w:rsidP="004C4461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4C4461">
        <w:rPr>
          <w:color w:val="000000"/>
          <w:sz w:val="28"/>
          <w:szCs w:val="28"/>
        </w:rPr>
        <w:lastRenderedPageBreak/>
        <w:t>обеспечение исполнения гражданами воинской обязанности, установленной федеральными законами </w:t>
      </w:r>
      <w:r w:rsidRPr="004C4461">
        <w:rPr>
          <w:color w:val="106BBE"/>
          <w:sz w:val="28"/>
          <w:szCs w:val="28"/>
        </w:rPr>
        <w:t>"Об обороне"</w:t>
      </w:r>
      <w:r w:rsidRPr="004C4461">
        <w:rPr>
          <w:color w:val="000000"/>
          <w:sz w:val="28"/>
          <w:szCs w:val="28"/>
        </w:rPr>
        <w:t>, </w:t>
      </w:r>
      <w:r w:rsidRPr="004C4461">
        <w:rPr>
          <w:color w:val="106BBE"/>
          <w:sz w:val="28"/>
          <w:szCs w:val="28"/>
        </w:rPr>
        <w:t>"О воинской обязанности и военной службе"</w:t>
      </w:r>
      <w:r w:rsidRPr="004C4461">
        <w:rPr>
          <w:color w:val="000000"/>
          <w:sz w:val="28"/>
          <w:szCs w:val="28"/>
        </w:rPr>
        <w:t>, </w:t>
      </w:r>
      <w:r w:rsidRPr="004C4461">
        <w:rPr>
          <w:color w:val="106BBE"/>
          <w:sz w:val="28"/>
          <w:szCs w:val="28"/>
        </w:rPr>
        <w:t>"О мобилизационной подготовке и мобилизации в Российской Федерации"</w:t>
      </w:r>
      <w:r w:rsidRPr="004C4461">
        <w:rPr>
          <w:color w:val="000000"/>
          <w:sz w:val="28"/>
          <w:szCs w:val="28"/>
        </w:rPr>
        <w:t>.</w:t>
      </w:r>
      <w:proofErr w:type="gramEnd"/>
    </w:p>
    <w:p w:rsidR="004C4461" w:rsidRPr="004C4461" w:rsidRDefault="004C4461" w:rsidP="004C4461">
      <w:pPr>
        <w:ind w:firstLine="720"/>
        <w:jc w:val="both"/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 xml:space="preserve">документальное оформление сведений воинского </w:t>
      </w:r>
      <w:proofErr w:type="gramStart"/>
      <w:r w:rsidRPr="004C4461">
        <w:rPr>
          <w:color w:val="000000"/>
          <w:sz w:val="28"/>
          <w:szCs w:val="28"/>
        </w:rPr>
        <w:t>учета</w:t>
      </w:r>
      <w:proofErr w:type="gramEnd"/>
      <w:r w:rsidRPr="004C4461">
        <w:rPr>
          <w:color w:val="000000"/>
          <w:sz w:val="28"/>
          <w:szCs w:val="28"/>
        </w:rPr>
        <w:t xml:space="preserve"> о гражданах состоящих на воинском учете;</w:t>
      </w:r>
    </w:p>
    <w:p w:rsidR="004C4461" w:rsidRPr="004C4461" w:rsidRDefault="004C4461" w:rsidP="004C4461">
      <w:pPr>
        <w:ind w:firstLine="720"/>
        <w:jc w:val="both"/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4C4461" w:rsidRPr="004C4461" w:rsidRDefault="004C4461" w:rsidP="004C4461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4C4461">
        <w:rPr>
          <w:color w:val="000000"/>
          <w:sz w:val="28"/>
          <w:szCs w:val="28"/>
        </w:rPr>
        <w:t xml:space="preserve">проведение плановой работы по подготовке необходимого количества </w:t>
      </w:r>
      <w:proofErr w:type="spellStart"/>
      <w:r w:rsidRPr="004C4461">
        <w:rPr>
          <w:color w:val="000000"/>
          <w:sz w:val="28"/>
          <w:szCs w:val="28"/>
        </w:rPr>
        <w:t>военнообученных</w:t>
      </w:r>
      <w:proofErr w:type="spellEnd"/>
      <w:r w:rsidRPr="004C4461">
        <w:rPr>
          <w:color w:val="000000"/>
          <w:sz w:val="28"/>
          <w:szCs w:val="28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4C4461" w:rsidRPr="004C4461" w:rsidRDefault="004C4461" w:rsidP="004C4461">
      <w:pPr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> </w:t>
      </w:r>
    </w:p>
    <w:p w:rsidR="004C4461" w:rsidRPr="004C4461" w:rsidRDefault="004C4461" w:rsidP="004C4461">
      <w:pPr>
        <w:jc w:val="center"/>
        <w:rPr>
          <w:b/>
          <w:bCs/>
          <w:color w:val="26282F"/>
          <w:sz w:val="28"/>
          <w:szCs w:val="28"/>
        </w:rPr>
      </w:pPr>
      <w:r w:rsidRPr="004C4461">
        <w:rPr>
          <w:b/>
          <w:bCs/>
          <w:color w:val="26282F"/>
          <w:sz w:val="28"/>
          <w:szCs w:val="28"/>
        </w:rPr>
        <w:t>III. Функции</w:t>
      </w:r>
    </w:p>
    <w:p w:rsidR="004C4461" w:rsidRPr="004C4461" w:rsidRDefault="004C4461" w:rsidP="004C4461">
      <w:pPr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> </w:t>
      </w:r>
    </w:p>
    <w:p w:rsidR="004C4461" w:rsidRPr="004C4461" w:rsidRDefault="004C4461" w:rsidP="004C4461">
      <w:pPr>
        <w:ind w:firstLine="720"/>
        <w:jc w:val="both"/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4C4461" w:rsidRPr="004C4461" w:rsidRDefault="004C4461" w:rsidP="004C4461">
      <w:pPr>
        <w:ind w:firstLine="720"/>
        <w:jc w:val="both"/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</w:t>
      </w:r>
    </w:p>
    <w:p w:rsidR="004C4461" w:rsidRPr="004C4461" w:rsidRDefault="004C4461" w:rsidP="004C4461">
      <w:pPr>
        <w:ind w:firstLine="720"/>
        <w:jc w:val="both"/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4C4461" w:rsidRPr="004C4461" w:rsidRDefault="004C4461" w:rsidP="004C4461">
      <w:pPr>
        <w:ind w:firstLine="720"/>
        <w:jc w:val="both"/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4C4461" w:rsidRPr="004C4461" w:rsidRDefault="004C4461" w:rsidP="004C4461">
      <w:pPr>
        <w:ind w:firstLine="720"/>
        <w:jc w:val="both"/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домовыми книгами;</w:t>
      </w:r>
    </w:p>
    <w:p w:rsidR="004C4461" w:rsidRPr="004C4461" w:rsidRDefault="004C4461" w:rsidP="004C4461">
      <w:pPr>
        <w:ind w:firstLine="720"/>
        <w:jc w:val="both"/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>3.6. По указанию военного комиссариата муниципального образования повещать граждан о вызовах в военный комиссариат;</w:t>
      </w:r>
    </w:p>
    <w:p w:rsidR="004C4461" w:rsidRPr="004C4461" w:rsidRDefault="004C4461" w:rsidP="004C4461">
      <w:pPr>
        <w:ind w:firstLine="720"/>
        <w:jc w:val="both"/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 xml:space="preserve">3.7. </w:t>
      </w:r>
      <w:proofErr w:type="gramStart"/>
      <w:r w:rsidRPr="004C4461">
        <w:rPr>
          <w:color w:val="000000"/>
          <w:sz w:val="28"/>
          <w:szCs w:val="28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комиссариат;</w:t>
      </w:r>
      <w:proofErr w:type="gramEnd"/>
    </w:p>
    <w:p w:rsidR="004C4461" w:rsidRPr="004C4461" w:rsidRDefault="004C4461" w:rsidP="004C4461">
      <w:pPr>
        <w:ind w:firstLine="720"/>
        <w:jc w:val="both"/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 xml:space="preserve">3.8. Ежегодно представлять в военный комиссариат до 1 ноября списки юношей 15-ти и 16-ти летнего возраста, а до 1 октября - списки юношей, </w:t>
      </w:r>
      <w:r w:rsidRPr="004C4461">
        <w:rPr>
          <w:color w:val="000000"/>
          <w:sz w:val="28"/>
          <w:szCs w:val="28"/>
        </w:rPr>
        <w:lastRenderedPageBreak/>
        <w:t>подлежащих первоначальной постановке на воинский учет в следующем году;</w:t>
      </w:r>
    </w:p>
    <w:p w:rsidR="004C4461" w:rsidRPr="004C4461" w:rsidRDefault="004C4461" w:rsidP="004C4461">
      <w:pPr>
        <w:ind w:firstLine="720"/>
        <w:jc w:val="both"/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 </w:t>
      </w:r>
      <w:proofErr w:type="spellStart"/>
      <w:r w:rsidRPr="004C4461">
        <w:rPr>
          <w:color w:val="106BBE"/>
          <w:sz w:val="28"/>
          <w:szCs w:val="28"/>
        </w:rPr>
        <w:t>законодательством</w:t>
      </w:r>
      <w:r w:rsidRPr="004C4461">
        <w:rPr>
          <w:color w:val="000000"/>
          <w:sz w:val="28"/>
          <w:szCs w:val="28"/>
        </w:rPr>
        <w:t>Российской</w:t>
      </w:r>
      <w:proofErr w:type="spellEnd"/>
      <w:r w:rsidRPr="004C4461">
        <w:rPr>
          <w:color w:val="000000"/>
          <w:sz w:val="28"/>
          <w:szCs w:val="28"/>
        </w:rPr>
        <w:t xml:space="preserve"> Федерации и </w:t>
      </w:r>
      <w:r w:rsidRPr="004C4461">
        <w:rPr>
          <w:color w:val="106BBE"/>
          <w:sz w:val="28"/>
          <w:szCs w:val="28"/>
        </w:rPr>
        <w:t>Положением</w:t>
      </w:r>
      <w:r w:rsidRPr="004C4461">
        <w:rPr>
          <w:color w:val="000000"/>
          <w:sz w:val="28"/>
          <w:szCs w:val="28"/>
        </w:rPr>
        <w:t xml:space="preserve"> о воинском учете и осуществлять </w:t>
      </w:r>
      <w:proofErr w:type="gramStart"/>
      <w:r w:rsidRPr="004C4461">
        <w:rPr>
          <w:color w:val="000000"/>
          <w:sz w:val="28"/>
          <w:szCs w:val="28"/>
        </w:rPr>
        <w:t>контроль за</w:t>
      </w:r>
      <w:proofErr w:type="gramEnd"/>
      <w:r w:rsidRPr="004C4461">
        <w:rPr>
          <w:color w:val="000000"/>
          <w:sz w:val="28"/>
          <w:szCs w:val="28"/>
        </w:rPr>
        <w:t xml:space="preserve"> их исполнением.</w:t>
      </w:r>
    </w:p>
    <w:p w:rsidR="004C4461" w:rsidRPr="004C4461" w:rsidRDefault="004C4461" w:rsidP="004C4461">
      <w:pPr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> </w:t>
      </w:r>
    </w:p>
    <w:p w:rsidR="004C4461" w:rsidRPr="004C4461" w:rsidRDefault="004C4461" w:rsidP="004C4461">
      <w:pPr>
        <w:jc w:val="center"/>
        <w:rPr>
          <w:b/>
          <w:bCs/>
          <w:color w:val="26282F"/>
          <w:sz w:val="28"/>
          <w:szCs w:val="28"/>
        </w:rPr>
      </w:pPr>
      <w:r w:rsidRPr="004C4461">
        <w:rPr>
          <w:b/>
          <w:bCs/>
          <w:color w:val="26282F"/>
          <w:sz w:val="28"/>
          <w:szCs w:val="28"/>
        </w:rPr>
        <w:t>IV. Права</w:t>
      </w:r>
    </w:p>
    <w:p w:rsidR="004C4461" w:rsidRPr="004C4461" w:rsidRDefault="004C4461" w:rsidP="004C4461">
      <w:pPr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> </w:t>
      </w:r>
    </w:p>
    <w:p w:rsidR="004C4461" w:rsidRPr="004C4461" w:rsidRDefault="004C4461" w:rsidP="004C4461">
      <w:pPr>
        <w:ind w:firstLine="720"/>
        <w:jc w:val="both"/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>4.1. Для плановой и целенаправленной работы ВУС имеет право:</w:t>
      </w:r>
    </w:p>
    <w:p w:rsidR="004C4461" w:rsidRPr="004C4461" w:rsidRDefault="004C4461" w:rsidP="004C4461">
      <w:pPr>
        <w:ind w:firstLine="720"/>
        <w:jc w:val="both"/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4C4461" w:rsidRPr="004C4461" w:rsidRDefault="004C4461" w:rsidP="004C4461">
      <w:pPr>
        <w:ind w:firstLine="720"/>
        <w:jc w:val="both"/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4C4461" w:rsidRPr="004C4461" w:rsidRDefault="004C4461" w:rsidP="004C4461">
      <w:pPr>
        <w:ind w:firstLine="720"/>
        <w:jc w:val="both"/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>создавать информационные базы данных по вопросам, отнесенным к компетенции ВУС;</w:t>
      </w:r>
    </w:p>
    <w:p w:rsidR="004C4461" w:rsidRPr="004C4461" w:rsidRDefault="004C4461" w:rsidP="004C4461">
      <w:pPr>
        <w:ind w:firstLine="720"/>
        <w:jc w:val="both"/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4C4461" w:rsidRPr="004C4461" w:rsidRDefault="004C4461" w:rsidP="004C4461">
      <w:pPr>
        <w:ind w:firstLine="720"/>
        <w:jc w:val="both"/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4C4461" w:rsidRPr="004C4461" w:rsidRDefault="004C4461" w:rsidP="004C4461">
      <w:pPr>
        <w:ind w:firstLine="720"/>
        <w:jc w:val="both"/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>проводить внутренние совещания по вопросам, отнесенным к компетенции ВУС.</w:t>
      </w:r>
    </w:p>
    <w:p w:rsidR="004C4461" w:rsidRPr="004C4461" w:rsidRDefault="004C4461" w:rsidP="004C4461">
      <w:pPr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> </w:t>
      </w:r>
    </w:p>
    <w:p w:rsidR="004C4461" w:rsidRPr="004C4461" w:rsidRDefault="004C4461" w:rsidP="004C4461">
      <w:pPr>
        <w:jc w:val="center"/>
        <w:rPr>
          <w:b/>
          <w:bCs/>
          <w:color w:val="26282F"/>
          <w:sz w:val="28"/>
          <w:szCs w:val="28"/>
        </w:rPr>
      </w:pPr>
      <w:r w:rsidRPr="004C4461">
        <w:rPr>
          <w:b/>
          <w:bCs/>
          <w:color w:val="26282F"/>
          <w:sz w:val="28"/>
          <w:szCs w:val="28"/>
        </w:rPr>
        <w:t>V. Руководство</w:t>
      </w:r>
    </w:p>
    <w:p w:rsidR="004C4461" w:rsidRPr="004C4461" w:rsidRDefault="004C4461" w:rsidP="004C4461">
      <w:pPr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> </w:t>
      </w:r>
    </w:p>
    <w:p w:rsidR="004C4461" w:rsidRPr="004C4461" w:rsidRDefault="004C4461" w:rsidP="004C4461">
      <w:pPr>
        <w:ind w:firstLine="720"/>
        <w:jc w:val="both"/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>5.1. Возглавляет ВУС начальник военно-учетного стола органа местного самоуправления (далее - начальник стола). Начальник стола назначается на должность и освобождается от должности руководителем органа местного самоуправления.</w:t>
      </w:r>
    </w:p>
    <w:p w:rsidR="004C4461" w:rsidRPr="004C4461" w:rsidRDefault="004C4461" w:rsidP="004C4461">
      <w:pPr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> </w:t>
      </w:r>
    </w:p>
    <w:p w:rsidR="004C4461" w:rsidRPr="004C4461" w:rsidRDefault="004C4461" w:rsidP="004C4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 xml:space="preserve">    5.2. Начальник  стола  находится   в   непосредственном   подчинении</w:t>
      </w:r>
    </w:p>
    <w:p w:rsidR="004C4461" w:rsidRPr="004C4461" w:rsidRDefault="004C4461" w:rsidP="004C4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Нижнеаврюзовский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Альшеевский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</w:t>
      </w:r>
      <w:r w:rsidRPr="004C4461">
        <w:rPr>
          <w:color w:val="000000"/>
          <w:sz w:val="28"/>
          <w:szCs w:val="28"/>
        </w:rPr>
        <w:t>;</w:t>
      </w:r>
    </w:p>
    <w:p w:rsidR="004C4461" w:rsidRPr="004C4461" w:rsidRDefault="004C4461" w:rsidP="004C4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 xml:space="preserve">    5.3. В  случае  отсутствия  начальника  ВУС  на   рабочем  месте  </w:t>
      </w:r>
      <w:proofErr w:type="gramStart"/>
      <w:r w:rsidRPr="004C4461">
        <w:rPr>
          <w:color w:val="000000"/>
          <w:sz w:val="28"/>
          <w:szCs w:val="28"/>
        </w:rPr>
        <w:t>по</w:t>
      </w:r>
      <w:proofErr w:type="gramEnd"/>
    </w:p>
    <w:p w:rsidR="004C4461" w:rsidRPr="004C4461" w:rsidRDefault="004C4461" w:rsidP="004C4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color w:val="000000"/>
          <w:sz w:val="28"/>
          <w:szCs w:val="28"/>
        </w:rPr>
      </w:pPr>
      <w:proofErr w:type="gramStart"/>
      <w:r w:rsidRPr="004C4461">
        <w:rPr>
          <w:color w:val="000000"/>
          <w:sz w:val="28"/>
          <w:szCs w:val="28"/>
        </w:rPr>
        <w:t>уважительным   причинам    (отпуск,     временная    нетрудоспособность,</w:t>
      </w:r>
      <w:proofErr w:type="gramEnd"/>
    </w:p>
    <w:p w:rsidR="004C4461" w:rsidRPr="004C4461" w:rsidRDefault="004C4461" w:rsidP="004C4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color w:val="000000"/>
          <w:sz w:val="28"/>
          <w:szCs w:val="28"/>
        </w:rPr>
      </w:pPr>
      <w:r w:rsidRPr="004C4461">
        <w:rPr>
          <w:color w:val="000000"/>
          <w:sz w:val="28"/>
          <w:szCs w:val="28"/>
        </w:rPr>
        <w:t>командировка) ег</w:t>
      </w:r>
      <w:r>
        <w:rPr>
          <w:color w:val="000000"/>
          <w:sz w:val="28"/>
          <w:szCs w:val="28"/>
        </w:rPr>
        <w:t xml:space="preserve">о замещает  специалист I категории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Нургалиева</w:t>
      </w:r>
      <w:proofErr w:type="spellEnd"/>
      <w:r>
        <w:rPr>
          <w:color w:val="000000"/>
          <w:sz w:val="28"/>
          <w:szCs w:val="28"/>
        </w:rPr>
        <w:t xml:space="preserve"> </w:t>
      </w:r>
      <w:r w:rsidR="00295F4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Гульсина</w:t>
      </w:r>
      <w:proofErr w:type="spellEnd"/>
      <w:r>
        <w:rPr>
          <w:color w:val="000000"/>
          <w:sz w:val="28"/>
          <w:szCs w:val="28"/>
        </w:rPr>
        <w:t xml:space="preserve"> </w:t>
      </w:r>
      <w:r w:rsidR="00295F4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Васимовна</w:t>
      </w:r>
      <w:proofErr w:type="spellEnd"/>
      <w:r w:rsidRPr="004C4461">
        <w:rPr>
          <w:color w:val="000000"/>
          <w:sz w:val="28"/>
          <w:szCs w:val="28"/>
        </w:rPr>
        <w:t>.</w:t>
      </w:r>
    </w:p>
    <w:p w:rsidR="00A02205" w:rsidRDefault="00A02205">
      <w:pPr>
        <w:rPr>
          <w:color w:val="000000"/>
          <w:sz w:val="28"/>
          <w:szCs w:val="28"/>
        </w:rPr>
      </w:pPr>
    </w:p>
    <w:p w:rsidR="004C4461" w:rsidRDefault="004C446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Глава сельского поселения </w:t>
      </w:r>
    </w:p>
    <w:p w:rsidR="004C4461" w:rsidRPr="004C4461" w:rsidRDefault="004C4461">
      <w:pP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Нижнеаврюзовский</w:t>
      </w:r>
      <w:proofErr w:type="spellEnd"/>
      <w:r>
        <w:rPr>
          <w:color w:val="000000"/>
          <w:sz w:val="28"/>
          <w:szCs w:val="28"/>
        </w:rPr>
        <w:t xml:space="preserve"> сельсовет                                     </w:t>
      </w:r>
      <w:proofErr w:type="spellStart"/>
      <w:r>
        <w:rPr>
          <w:color w:val="000000"/>
          <w:sz w:val="28"/>
          <w:szCs w:val="28"/>
        </w:rPr>
        <w:t>Р.Р.Файрушин</w:t>
      </w:r>
      <w:proofErr w:type="spellEnd"/>
    </w:p>
    <w:sectPr w:rsidR="004C4461" w:rsidRPr="004C4461" w:rsidSect="00AA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02205"/>
    <w:rsid w:val="001C2740"/>
    <w:rsid w:val="002770A0"/>
    <w:rsid w:val="00295F49"/>
    <w:rsid w:val="002D1254"/>
    <w:rsid w:val="004C4461"/>
    <w:rsid w:val="004D10F1"/>
    <w:rsid w:val="005C5AAA"/>
    <w:rsid w:val="00642BF4"/>
    <w:rsid w:val="00705CF9"/>
    <w:rsid w:val="00A02205"/>
    <w:rsid w:val="00A64E24"/>
    <w:rsid w:val="00AA3EB4"/>
    <w:rsid w:val="00C62487"/>
    <w:rsid w:val="00D5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2BF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42BF4"/>
    <w:rPr>
      <w:sz w:val="28"/>
      <w:szCs w:val="24"/>
    </w:rPr>
  </w:style>
  <w:style w:type="character" w:styleId="a5">
    <w:name w:val="Strong"/>
    <w:basedOn w:val="a0"/>
    <w:qFormat/>
    <w:rsid w:val="00642BF4"/>
    <w:rPr>
      <w:b/>
      <w:bCs/>
    </w:rPr>
  </w:style>
  <w:style w:type="character" w:customStyle="1" w:styleId="apple-converted-space">
    <w:name w:val="apple-converted-space"/>
    <w:basedOn w:val="a0"/>
    <w:rsid w:val="005C5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1031</Words>
  <Characters>5882</Characters>
  <Application>Microsoft Office Word</Application>
  <DocSecurity>0</DocSecurity>
  <Lines>49</Lines>
  <Paragraphs>13</Paragraphs>
  <ScaleCrop>false</ScaleCrop>
  <Company>AUZsoft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Avrus</cp:lastModifiedBy>
  <cp:revision>9</cp:revision>
  <dcterms:created xsi:type="dcterms:W3CDTF">2016-11-02T12:38:00Z</dcterms:created>
  <dcterms:modified xsi:type="dcterms:W3CDTF">2017-02-15T11:20:00Z</dcterms:modified>
</cp:coreProperties>
</file>